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46449" w14:textId="330D6BDF" w:rsidR="00F7597E" w:rsidRDefault="006633B5" w:rsidP="00E3348E">
      <w:pPr>
        <w:pStyle w:val="Heading1"/>
        <w:ind w:hanging="754"/>
      </w:pPr>
      <w:r>
        <w:t>Laredo College 202</w:t>
      </w:r>
      <w:r w:rsidR="0053041E">
        <w:t>5</w:t>
      </w:r>
      <w:r>
        <w:t xml:space="preserve"> – 202</w:t>
      </w:r>
      <w:r w:rsidR="0053041E">
        <w:t>6</w:t>
      </w:r>
      <w:r>
        <w:t xml:space="preserve"> ACADEMIC CATALOG</w:t>
      </w:r>
    </w:p>
    <w:tbl>
      <w:tblPr>
        <w:tblW w:w="1054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492"/>
        <w:gridCol w:w="540"/>
        <w:gridCol w:w="2685"/>
        <w:gridCol w:w="3487"/>
        <w:gridCol w:w="766"/>
        <w:gridCol w:w="2102"/>
      </w:tblGrid>
      <w:tr w:rsidR="00F7597E" w14:paraId="4439F532" w14:textId="77777777" w:rsidTr="00FD7741">
        <w:trPr>
          <w:trHeight w:val="249"/>
        </w:trPr>
        <w:tc>
          <w:tcPr>
            <w:tcW w:w="10540" w:type="dxa"/>
            <w:gridSpan w:val="7"/>
          </w:tcPr>
          <w:p w14:paraId="48782540" w14:textId="1D5C893E" w:rsidR="00F7597E" w:rsidRDefault="00F22C12">
            <w:pPr>
              <w:pStyle w:val="TableParagraph"/>
              <w:spacing w:line="229" w:lineRule="exact"/>
              <w:ind w:left="831" w:right="850"/>
              <w:jc w:val="center"/>
              <w:rPr>
                <w:b/>
              </w:rPr>
            </w:pPr>
            <w:r>
              <w:rPr>
                <w:b/>
                <w:sz w:val="24"/>
                <w:szCs w:val="24"/>
              </w:rPr>
              <w:t>PHYSICAL THERAPIST ASSISTANT</w:t>
            </w:r>
          </w:p>
        </w:tc>
      </w:tr>
      <w:tr w:rsidR="00F7597E" w14:paraId="2979CD71" w14:textId="77777777" w:rsidTr="00FD7741">
        <w:trPr>
          <w:trHeight w:val="472"/>
        </w:trPr>
        <w:tc>
          <w:tcPr>
            <w:tcW w:w="8438" w:type="dxa"/>
            <w:gridSpan w:val="6"/>
          </w:tcPr>
          <w:p w14:paraId="7E805D0C" w14:textId="185FF43A" w:rsidR="00F7597E" w:rsidRDefault="006633B5" w:rsidP="00FD7741">
            <w:pPr>
              <w:pStyle w:val="TableParagraph"/>
              <w:spacing w:before="29" w:line="247" w:lineRule="exact"/>
              <w:rPr>
                <w:b/>
              </w:rPr>
            </w:pPr>
            <w:r>
              <w:rPr>
                <w:b/>
              </w:rPr>
              <w:t xml:space="preserve">GUIDED PATHWAY: </w:t>
            </w:r>
            <w:r w:rsidR="00F22C12" w:rsidRPr="00F22C12">
              <w:rPr>
                <w:b/>
              </w:rPr>
              <w:t>PHYSICAL THERAPIST ASSISTANT</w:t>
            </w:r>
          </w:p>
          <w:p w14:paraId="1D7E860E" w14:textId="34291FDA" w:rsidR="00F7597E" w:rsidRDefault="006633B5" w:rsidP="00FD7741">
            <w:pPr>
              <w:pStyle w:val="TableParagraph"/>
              <w:spacing w:line="176" w:lineRule="exact"/>
              <w:rPr>
                <w:sz w:val="16"/>
              </w:rPr>
            </w:pPr>
            <w:r>
              <w:rPr>
                <w:sz w:val="16"/>
              </w:rPr>
              <w:t xml:space="preserve">For more information, visit </w:t>
            </w:r>
            <w:hyperlink r:id="rId5" w:history="1">
              <w:r w:rsidR="00F22C12" w:rsidRPr="002A33F6">
                <w:rPr>
                  <w:rStyle w:val="Hyperlink"/>
                  <w:sz w:val="16"/>
                </w:rPr>
                <w:t xml:space="preserve">www.laredo.edu/pta </w:t>
              </w:r>
            </w:hyperlink>
            <w:r>
              <w:rPr>
                <w:sz w:val="16"/>
              </w:rPr>
              <w:t>and your academic advisor.</w:t>
            </w:r>
          </w:p>
        </w:tc>
        <w:tc>
          <w:tcPr>
            <w:tcW w:w="2102" w:type="dxa"/>
            <w:vMerge w:val="restart"/>
          </w:tcPr>
          <w:p w14:paraId="19E981C2" w14:textId="7EC7503C" w:rsidR="00F7597E" w:rsidRDefault="0053041E" w:rsidP="0053041E">
            <w:pPr>
              <w:pStyle w:val="TableParagraph"/>
              <w:spacing w:before="10"/>
              <w:jc w:val="center"/>
              <w:rPr>
                <w:rFonts w:ascii="Calibri"/>
                <w:sz w:val="20"/>
              </w:rPr>
            </w:pPr>
            <w:r>
              <w:rPr>
                <w:rFonts w:ascii="Calibri"/>
                <w:noProof/>
                <w:sz w:val="20"/>
              </w:rPr>
              <w:drawing>
                <wp:inline distT="0" distB="0" distL="0" distR="0" wp14:anchorId="3F5E1472" wp14:editId="327246B5">
                  <wp:extent cx="673735" cy="9296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75591" cy="932201"/>
                          </a:xfrm>
                          <a:prstGeom prst="rect">
                            <a:avLst/>
                          </a:prstGeom>
                        </pic:spPr>
                      </pic:pic>
                    </a:graphicData>
                  </a:graphic>
                </wp:inline>
              </w:drawing>
            </w:r>
          </w:p>
          <w:p w14:paraId="2E23AB92" w14:textId="622736E3" w:rsidR="00F7597E" w:rsidRDefault="00F7597E">
            <w:pPr>
              <w:pStyle w:val="TableParagraph"/>
              <w:ind w:left="280"/>
              <w:rPr>
                <w:rFonts w:ascii="Calibri"/>
                <w:sz w:val="20"/>
              </w:rPr>
            </w:pPr>
          </w:p>
        </w:tc>
      </w:tr>
      <w:tr w:rsidR="00F7597E" w14:paraId="057EA07E" w14:textId="77777777" w:rsidTr="00FD7741">
        <w:trPr>
          <w:trHeight w:val="1396"/>
        </w:trPr>
        <w:tc>
          <w:tcPr>
            <w:tcW w:w="8438" w:type="dxa"/>
            <w:gridSpan w:val="6"/>
          </w:tcPr>
          <w:p w14:paraId="32E25803" w14:textId="28B7AC50" w:rsidR="00AD1E5A" w:rsidRDefault="00F22C12" w:rsidP="00F22C12">
            <w:pPr>
              <w:pStyle w:val="TableParagraph"/>
              <w:spacing w:line="237" w:lineRule="auto"/>
              <w:ind w:left="-15" w:right="342"/>
              <w:rPr>
                <w:sz w:val="14"/>
                <w:szCs w:val="14"/>
              </w:rPr>
            </w:pPr>
            <w:r w:rsidRPr="00E2081F">
              <w:rPr>
                <w:sz w:val="14"/>
                <w:szCs w:val="14"/>
              </w:rPr>
              <w:t xml:space="preserve">The Associate of Applied Science in Physical Therapist Assistant degree prepares graduates to work as physical therapist </w:t>
            </w:r>
            <w:r w:rsidR="00EA3CE1" w:rsidRPr="00E2081F">
              <w:rPr>
                <w:sz w:val="14"/>
                <w:szCs w:val="14"/>
              </w:rPr>
              <w:t>assistants</w:t>
            </w:r>
            <w:r w:rsidRPr="00E2081F">
              <w:rPr>
                <w:sz w:val="14"/>
                <w:szCs w:val="14"/>
              </w:rPr>
              <w:t xml:space="preserve"> under the </w:t>
            </w:r>
            <w:r w:rsidR="00AD1E5A">
              <w:rPr>
                <w:sz w:val="14"/>
                <w:szCs w:val="14"/>
              </w:rPr>
              <w:t xml:space="preserve"> </w:t>
            </w:r>
          </w:p>
          <w:p w14:paraId="1ED9B1B0" w14:textId="295A42CB" w:rsidR="00AD1E5A" w:rsidRDefault="00F22C12" w:rsidP="00F22C12">
            <w:pPr>
              <w:pStyle w:val="TableParagraph"/>
              <w:spacing w:line="237" w:lineRule="auto"/>
              <w:ind w:left="-15" w:right="342"/>
              <w:rPr>
                <w:sz w:val="14"/>
                <w:szCs w:val="14"/>
              </w:rPr>
            </w:pPr>
            <w:r w:rsidRPr="00E2081F">
              <w:rPr>
                <w:sz w:val="14"/>
                <w:szCs w:val="14"/>
              </w:rPr>
              <w:t xml:space="preserve">supervision of a physical therapist, to </w:t>
            </w:r>
            <w:r w:rsidR="00EA3CE1">
              <w:rPr>
                <w:sz w:val="14"/>
                <w:szCs w:val="14"/>
              </w:rPr>
              <w:t>assist in treating individuals suffering from disease or injury by relieving pain, restoring movement</w:t>
            </w:r>
            <w:r w:rsidR="00873A33">
              <w:rPr>
                <w:sz w:val="14"/>
                <w:szCs w:val="14"/>
              </w:rPr>
              <w:t>,</w:t>
            </w:r>
            <w:r w:rsidR="00EA3CE1">
              <w:rPr>
                <w:sz w:val="14"/>
                <w:szCs w:val="14"/>
              </w:rPr>
              <w:t xml:space="preserve"> and </w:t>
            </w:r>
          </w:p>
          <w:p w14:paraId="3E22B3EC" w14:textId="1945CE41" w:rsidR="00F22C12" w:rsidRPr="00E2081F" w:rsidRDefault="00EA3CE1" w:rsidP="00AD1E5A">
            <w:pPr>
              <w:pStyle w:val="TableParagraph"/>
              <w:spacing w:line="237" w:lineRule="auto"/>
              <w:ind w:right="342"/>
              <w:rPr>
                <w:sz w:val="14"/>
                <w:szCs w:val="14"/>
              </w:rPr>
            </w:pPr>
            <w:r>
              <w:rPr>
                <w:sz w:val="14"/>
                <w:szCs w:val="14"/>
              </w:rPr>
              <w:t>improving function</w:t>
            </w:r>
            <w:r w:rsidR="00F22C12" w:rsidRPr="00E2081F">
              <w:rPr>
                <w:sz w:val="14"/>
                <w:szCs w:val="14"/>
              </w:rPr>
              <w:t xml:space="preserve">.  The PTA program is accredited by the Commission on Accreditation in Physical Therapy Education (CAPTE).  </w:t>
            </w:r>
          </w:p>
          <w:p w14:paraId="545D3F2C" w14:textId="77777777" w:rsidR="00F22C12" w:rsidRPr="00E2081F" w:rsidRDefault="00F22C12" w:rsidP="00F22C12">
            <w:pPr>
              <w:pStyle w:val="TableParagraph"/>
              <w:spacing w:line="237" w:lineRule="auto"/>
              <w:ind w:left="-15" w:right="342"/>
              <w:rPr>
                <w:sz w:val="14"/>
                <w:szCs w:val="14"/>
              </w:rPr>
            </w:pPr>
          </w:p>
          <w:p w14:paraId="17BE6A77" w14:textId="06C13566" w:rsidR="00AD1E5A" w:rsidRDefault="00F22C12" w:rsidP="00F22C12">
            <w:pPr>
              <w:pStyle w:val="TableParagraph"/>
              <w:spacing w:line="237" w:lineRule="auto"/>
              <w:ind w:left="-15" w:right="342"/>
              <w:rPr>
                <w:sz w:val="14"/>
                <w:szCs w:val="14"/>
              </w:rPr>
            </w:pPr>
            <w:r w:rsidRPr="00E2081F">
              <w:rPr>
                <w:sz w:val="14"/>
                <w:szCs w:val="14"/>
              </w:rPr>
              <w:t xml:space="preserve">This shows the course sequence for students interested in pursuing an Associate of Applied Science in Physical Therapist Assistant. It does not </w:t>
            </w:r>
          </w:p>
          <w:p w14:paraId="184D5E0B" w14:textId="136FBEB5" w:rsidR="00F22C12" w:rsidRPr="00A2723A" w:rsidRDefault="00F22C12" w:rsidP="00A2723A">
            <w:pPr>
              <w:pStyle w:val="TableParagraph"/>
              <w:spacing w:line="237" w:lineRule="auto"/>
              <w:ind w:left="-15" w:right="342"/>
              <w:rPr>
                <w:rStyle w:val="Hyperlink"/>
                <w:color w:val="auto"/>
                <w:sz w:val="14"/>
                <w:szCs w:val="14"/>
                <w:u w:val="none"/>
              </w:rPr>
            </w:pPr>
            <w:r w:rsidRPr="00E2081F">
              <w:rPr>
                <w:sz w:val="14"/>
                <w:szCs w:val="14"/>
              </w:rPr>
              <w:t>represent a contract, nor does it guarantee course availability. Following this pathway will help you earn an Associate of Applied Science</w:t>
            </w:r>
            <w:r w:rsidR="00A2723A">
              <w:rPr>
                <w:sz w:val="14"/>
                <w:szCs w:val="14"/>
              </w:rPr>
              <w:t xml:space="preserve"> </w:t>
            </w:r>
            <w:r w:rsidRPr="00E2081F">
              <w:rPr>
                <w:sz w:val="14"/>
                <w:szCs w:val="14"/>
              </w:rPr>
              <w:t>(AAS) degree in Physical Therapist Assistant.</w:t>
            </w:r>
            <w:r w:rsidRPr="00E2081F">
              <w:rPr>
                <w:b/>
                <w:color w:val="FF0000"/>
                <w:position w:val="5"/>
                <w:sz w:val="14"/>
                <w:szCs w:val="14"/>
              </w:rPr>
              <w:t>1</w:t>
            </w:r>
            <w:r w:rsidRPr="00E2081F">
              <w:rPr>
                <w:sz w:val="14"/>
                <w:szCs w:val="14"/>
              </w:rPr>
              <w:t xml:space="preserve"> For official degree requirements, </w:t>
            </w:r>
            <w:hyperlink r:id="rId7" w:history="1">
              <w:r w:rsidRPr="00E2081F">
                <w:rPr>
                  <w:rStyle w:val="Hyperlink"/>
                  <w:rFonts w:eastAsiaTheme="majorEastAsia"/>
                  <w:sz w:val="14"/>
                  <w:szCs w:val="14"/>
                </w:rPr>
                <w:t>click here.</w:t>
              </w:r>
            </w:hyperlink>
          </w:p>
          <w:p w14:paraId="36EEA07E" w14:textId="77777777" w:rsidR="00E2081F" w:rsidRPr="00E2081F" w:rsidRDefault="00E2081F" w:rsidP="00F22C12">
            <w:pPr>
              <w:pStyle w:val="TableParagraph"/>
              <w:spacing w:line="237" w:lineRule="auto"/>
              <w:ind w:left="-15" w:right="342"/>
              <w:rPr>
                <w:sz w:val="14"/>
                <w:szCs w:val="14"/>
              </w:rPr>
            </w:pPr>
          </w:p>
          <w:p w14:paraId="54BD4356" w14:textId="6EDD507C" w:rsidR="00F7597E" w:rsidRDefault="00944443">
            <w:pPr>
              <w:pStyle w:val="TableParagraph"/>
              <w:spacing w:line="20" w:lineRule="exact"/>
              <w:ind w:left="3124"/>
              <w:rPr>
                <w:rFonts w:ascii="Calibri"/>
                <w:sz w:val="2"/>
              </w:rPr>
            </w:pPr>
            <w:r>
              <w:rPr>
                <w:rFonts w:ascii="Calibri"/>
                <w:noProof/>
                <w:sz w:val="2"/>
              </w:rPr>
              <mc:AlternateContent>
                <mc:Choice Requires="wpg">
                  <w:drawing>
                    <wp:inline distT="0" distB="0" distL="0" distR="0" wp14:anchorId="5F38504B" wp14:editId="46EC35EB">
                      <wp:extent cx="22860" cy="5080"/>
                      <wp:effectExtent l="0" t="3175" r="0" b="1270"/>
                      <wp:docPr id="145887878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5080"/>
                                <a:chOff x="0" y="0"/>
                                <a:chExt cx="36" cy="8"/>
                              </a:xfrm>
                            </wpg:grpSpPr>
                            <wps:wsp>
                              <wps:cNvPr id="1399084640" name="Rectangle 5"/>
                              <wps:cNvSpPr>
                                <a:spLocks noChangeArrowheads="1"/>
                              </wps:cNvSpPr>
                              <wps:spPr bwMode="auto">
                                <a:xfrm>
                                  <a:off x="0" y="0"/>
                                  <a:ext cx="36" cy="8"/>
                                </a:xfrm>
                                <a:prstGeom prst="rect">
                                  <a:avLst/>
                                </a:prstGeom>
                                <a:solidFill>
                                  <a:srgbClr val="0560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DFC4FDD" id="Group 4" o:spid="_x0000_s1026" style="width:1.8pt;height:.4pt;mso-position-horizontal-relative:char;mso-position-vertical-relative:line" coordsize="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">
                      <v:rect id="Rectangle 5" o:spid="_x0000_s1027" style="position:absolute;width:3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" fillcolor="#0560c1" stroked="f"/>
                      <w10:anchorlock/>
                    </v:group>
                  </w:pict>
                </mc:Fallback>
              </mc:AlternateContent>
            </w:r>
          </w:p>
          <w:p w14:paraId="68308594" w14:textId="21B80DF5" w:rsidR="00F7597E" w:rsidRDefault="006633B5" w:rsidP="00AD1E5A">
            <w:pPr>
              <w:pStyle w:val="TableParagraph"/>
              <w:rPr>
                <w:sz w:val="14"/>
              </w:rPr>
            </w:pPr>
            <w:r>
              <w:rPr>
                <w:sz w:val="14"/>
              </w:rPr>
              <w:t>Visit</w:t>
            </w:r>
            <w:r w:rsidR="004E0ACF">
              <w:rPr>
                <w:sz w:val="14"/>
              </w:rPr>
              <w:t xml:space="preserve"> </w:t>
            </w:r>
            <w:hyperlink r:id="rId8" w:history="1">
              <w:r w:rsidR="004E0ACF" w:rsidRPr="004E0ACF">
                <w:rPr>
                  <w:rStyle w:val="Hyperlink"/>
                  <w:sz w:val="14"/>
                </w:rPr>
                <w:t>Career Pathways</w:t>
              </w:r>
            </w:hyperlink>
            <w:r>
              <w:rPr>
                <w:sz w:val="14"/>
              </w:rPr>
              <w:t xml:space="preserve"> </w:t>
            </w:r>
            <w:hyperlink r:id="rId9">
              <w:r w:rsidRPr="004809D6">
                <w:rPr>
                  <w:sz w:val="14"/>
                </w:rPr>
                <w:t>t</w:t>
              </w:r>
            </w:hyperlink>
            <w:r w:rsidRPr="004809D6">
              <w:rPr>
                <w:sz w:val="14"/>
              </w:rPr>
              <w:t>o v</w:t>
            </w:r>
            <w:r>
              <w:rPr>
                <w:sz w:val="14"/>
              </w:rPr>
              <w:t xml:space="preserve">iew guided pathways created for students who complete an AAS degree and the options for </w:t>
            </w:r>
            <w:hyperlink r:id="rId10">
              <w:r>
                <w:rPr>
                  <w:sz w:val="14"/>
                </w:rPr>
                <w:t xml:space="preserve">transfer. </w:t>
              </w:r>
            </w:hyperlink>
            <w:hyperlink r:id="rId11">
              <w:r>
                <w:rPr>
                  <w:sz w:val="14"/>
                </w:rPr>
                <w:t>Speak with an</w:t>
              </w:r>
              <w:r w:rsidR="00AD1E5A" w:rsidRPr="00115E38">
                <w:t xml:space="preserve"> </w:t>
              </w:r>
              <w:r>
                <w:rPr>
                  <w:sz w:val="14"/>
                </w:rPr>
                <w:t>academic</w:t>
              </w:r>
            </w:hyperlink>
            <w:r w:rsidR="00AD1E5A">
              <w:rPr>
                <w:sz w:val="14"/>
              </w:rPr>
              <w:t xml:space="preserve"> </w:t>
            </w:r>
            <w:r>
              <w:rPr>
                <w:sz w:val="14"/>
              </w:rPr>
              <w:t xml:space="preserve">advisor to choose courses </w:t>
            </w:r>
            <w:r w:rsidR="00AD1E5A">
              <w:rPr>
                <w:sz w:val="14"/>
              </w:rPr>
              <w:t>to</w:t>
            </w:r>
            <w:r>
              <w:rPr>
                <w:sz w:val="14"/>
              </w:rPr>
              <w:t xml:space="preserve"> help you </w:t>
            </w:r>
            <w:hyperlink r:id="rId12" w:history="1">
              <w:r w:rsidRPr="0053041E">
                <w:rPr>
                  <w:rStyle w:val="Hyperlink"/>
                  <w:sz w:val="14"/>
                </w:rPr>
                <w:t>transfer</w:t>
              </w:r>
            </w:hyperlink>
            <w:r>
              <w:rPr>
                <w:sz w:val="14"/>
              </w:rPr>
              <w:t xml:space="preserve"> to a specific university</w:t>
            </w:r>
            <w:r w:rsidR="0053041E">
              <w:rPr>
                <w:sz w:val="14"/>
              </w:rPr>
              <w:t>.</w:t>
            </w:r>
          </w:p>
        </w:tc>
        <w:tc>
          <w:tcPr>
            <w:tcW w:w="2102" w:type="dxa"/>
            <w:vMerge/>
            <w:tcBorders>
              <w:top w:val="nil"/>
            </w:tcBorders>
          </w:tcPr>
          <w:p w14:paraId="28815AA1" w14:textId="77777777" w:rsidR="00F7597E" w:rsidRDefault="00F7597E">
            <w:pPr>
              <w:rPr>
                <w:sz w:val="2"/>
                <w:szCs w:val="2"/>
              </w:rPr>
            </w:pPr>
          </w:p>
        </w:tc>
      </w:tr>
      <w:tr w:rsidR="00F7597E" w14:paraId="586AB934" w14:textId="77777777" w:rsidTr="00FD7741">
        <w:trPr>
          <w:trHeight w:val="374"/>
        </w:trPr>
        <w:tc>
          <w:tcPr>
            <w:tcW w:w="10540" w:type="dxa"/>
            <w:gridSpan w:val="7"/>
          </w:tcPr>
          <w:p w14:paraId="65DFB89E" w14:textId="77777777" w:rsidR="00F7597E" w:rsidRDefault="006633B5">
            <w:pPr>
              <w:pStyle w:val="TableParagraph"/>
              <w:spacing w:line="190" w:lineRule="exact"/>
              <w:ind w:left="831" w:right="1523"/>
              <w:jc w:val="center"/>
              <w:rPr>
                <w:b/>
                <w:i/>
                <w:sz w:val="18"/>
              </w:rPr>
            </w:pPr>
            <w:r>
              <w:rPr>
                <w:b/>
                <w:sz w:val="18"/>
              </w:rPr>
              <w:t xml:space="preserve">COLLEGE READINESS REQUIREMENTS </w:t>
            </w:r>
            <w:r>
              <w:rPr>
                <w:b/>
                <w:i/>
                <w:sz w:val="18"/>
              </w:rPr>
              <w:t>(only for the</w:t>
            </w:r>
            <w:r>
              <w:rPr>
                <w:b/>
                <w:i/>
                <w:spacing w:val="-9"/>
                <w:sz w:val="18"/>
              </w:rPr>
              <w:t xml:space="preserve"> </w:t>
            </w:r>
            <w:r>
              <w:rPr>
                <w:b/>
                <w:i/>
                <w:sz w:val="18"/>
              </w:rPr>
              <w:t>AAS)</w:t>
            </w:r>
          </w:p>
          <w:p w14:paraId="52BA841A" w14:textId="77777777" w:rsidR="00F7597E" w:rsidRDefault="006633B5">
            <w:pPr>
              <w:pStyle w:val="TableParagraph"/>
              <w:spacing w:before="5" w:line="159" w:lineRule="exact"/>
              <w:ind w:left="831" w:right="1528"/>
              <w:jc w:val="center"/>
              <w:rPr>
                <w:sz w:val="14"/>
              </w:rPr>
            </w:pPr>
            <w:r>
              <w:rPr>
                <w:sz w:val="14"/>
              </w:rPr>
              <w:t>Enrolling</w:t>
            </w:r>
            <w:r>
              <w:rPr>
                <w:spacing w:val="1"/>
                <w:sz w:val="14"/>
              </w:rPr>
              <w:t xml:space="preserve"> </w:t>
            </w:r>
            <w:r>
              <w:rPr>
                <w:sz w:val="14"/>
              </w:rPr>
              <w:t>in</w:t>
            </w:r>
            <w:r>
              <w:rPr>
                <w:spacing w:val="-4"/>
                <w:sz w:val="14"/>
              </w:rPr>
              <w:t xml:space="preserve"> </w:t>
            </w:r>
            <w:r>
              <w:rPr>
                <w:sz w:val="14"/>
              </w:rPr>
              <w:t>one or more courses</w:t>
            </w:r>
            <w:r>
              <w:rPr>
                <w:spacing w:val="2"/>
                <w:sz w:val="14"/>
              </w:rPr>
              <w:t xml:space="preserve"> </w:t>
            </w:r>
            <w:r>
              <w:rPr>
                <w:sz w:val="14"/>
              </w:rPr>
              <w:t>may</w:t>
            </w:r>
            <w:r>
              <w:rPr>
                <w:spacing w:val="-4"/>
                <w:sz w:val="14"/>
              </w:rPr>
              <w:t xml:space="preserve"> </w:t>
            </w:r>
            <w:r>
              <w:rPr>
                <w:sz w:val="14"/>
              </w:rPr>
              <w:t>be</w:t>
            </w:r>
            <w:r>
              <w:rPr>
                <w:spacing w:val="3"/>
                <w:sz w:val="14"/>
              </w:rPr>
              <w:t xml:space="preserve"> </w:t>
            </w:r>
            <w:r>
              <w:rPr>
                <w:sz w:val="14"/>
              </w:rPr>
              <w:t>necessary</w:t>
            </w:r>
            <w:r>
              <w:rPr>
                <w:spacing w:val="-4"/>
                <w:sz w:val="14"/>
              </w:rPr>
              <w:t xml:space="preserve"> </w:t>
            </w:r>
            <w:r>
              <w:rPr>
                <w:sz w:val="14"/>
              </w:rPr>
              <w:t>if</w:t>
            </w:r>
            <w:r>
              <w:rPr>
                <w:spacing w:val="-4"/>
                <w:sz w:val="14"/>
              </w:rPr>
              <w:t xml:space="preserve"> </w:t>
            </w:r>
            <w:r>
              <w:rPr>
                <w:sz w:val="14"/>
              </w:rPr>
              <w:t>assessment</w:t>
            </w:r>
            <w:r>
              <w:rPr>
                <w:spacing w:val="-2"/>
                <w:sz w:val="14"/>
              </w:rPr>
              <w:t xml:space="preserve"> </w:t>
            </w:r>
            <w:r>
              <w:rPr>
                <w:sz w:val="14"/>
              </w:rPr>
              <w:t>activities</w:t>
            </w:r>
            <w:r>
              <w:rPr>
                <w:spacing w:val="1"/>
                <w:sz w:val="14"/>
              </w:rPr>
              <w:t xml:space="preserve"> </w:t>
            </w:r>
            <w:r>
              <w:rPr>
                <w:sz w:val="14"/>
              </w:rPr>
              <w:t>and</w:t>
            </w:r>
            <w:r>
              <w:rPr>
                <w:spacing w:val="-1"/>
                <w:sz w:val="14"/>
              </w:rPr>
              <w:t xml:space="preserve"> </w:t>
            </w:r>
            <w:r>
              <w:rPr>
                <w:sz w:val="14"/>
              </w:rPr>
              <w:t>previous academic experiences indicate</w:t>
            </w:r>
            <w:r>
              <w:rPr>
                <w:spacing w:val="-1"/>
                <w:sz w:val="14"/>
              </w:rPr>
              <w:t xml:space="preserve"> </w:t>
            </w:r>
            <w:r>
              <w:rPr>
                <w:sz w:val="14"/>
              </w:rPr>
              <w:t>a need</w:t>
            </w:r>
            <w:r>
              <w:rPr>
                <w:spacing w:val="1"/>
                <w:sz w:val="14"/>
              </w:rPr>
              <w:t xml:space="preserve"> </w:t>
            </w:r>
            <w:r>
              <w:rPr>
                <w:sz w:val="14"/>
              </w:rPr>
              <w:t>for</w:t>
            </w:r>
            <w:r>
              <w:rPr>
                <w:spacing w:val="1"/>
                <w:sz w:val="14"/>
              </w:rPr>
              <w:t xml:space="preserve"> </w:t>
            </w:r>
            <w:r>
              <w:rPr>
                <w:sz w:val="14"/>
              </w:rPr>
              <w:t>additional</w:t>
            </w:r>
            <w:r>
              <w:rPr>
                <w:spacing w:val="-4"/>
                <w:sz w:val="14"/>
              </w:rPr>
              <w:t xml:space="preserve"> </w:t>
            </w:r>
            <w:r>
              <w:rPr>
                <w:sz w:val="14"/>
              </w:rPr>
              <w:t>knowledge and</w:t>
            </w:r>
            <w:r>
              <w:rPr>
                <w:spacing w:val="-17"/>
                <w:sz w:val="14"/>
              </w:rPr>
              <w:t xml:space="preserve"> </w:t>
            </w:r>
            <w:r>
              <w:rPr>
                <w:sz w:val="14"/>
              </w:rPr>
              <w:t>skills:</w:t>
            </w:r>
          </w:p>
        </w:tc>
      </w:tr>
      <w:tr w:rsidR="00F7597E" w14:paraId="2ED58273" w14:textId="77777777" w:rsidTr="00FD7741">
        <w:trPr>
          <w:trHeight w:val="181"/>
        </w:trPr>
        <w:tc>
          <w:tcPr>
            <w:tcW w:w="4185" w:type="dxa"/>
            <w:gridSpan w:val="4"/>
            <w:shd w:val="clear" w:color="auto" w:fill="ACAAAA"/>
          </w:tcPr>
          <w:p w14:paraId="114FDEFA" w14:textId="354A5CCA" w:rsidR="00F7597E" w:rsidRDefault="00774F37">
            <w:pPr>
              <w:pStyle w:val="TableParagraph"/>
              <w:spacing w:line="162" w:lineRule="exact"/>
              <w:ind w:left="1038"/>
              <w:rPr>
                <w:b/>
                <w:sz w:val="16"/>
              </w:rPr>
            </w:pPr>
            <w:hyperlink r:id="rId13">
              <w:r w:rsidR="006633B5">
                <w:rPr>
                  <w:b/>
                  <w:color w:val="0560C1"/>
                  <w:sz w:val="16"/>
                  <w:u w:val="single" w:color="0560C1"/>
                </w:rPr>
                <w:t>READING &amp; WRITING PLACEMENT</w:t>
              </w:r>
            </w:hyperlink>
          </w:p>
        </w:tc>
        <w:tc>
          <w:tcPr>
            <w:tcW w:w="3487" w:type="dxa"/>
            <w:shd w:val="clear" w:color="auto" w:fill="ACAAAA"/>
          </w:tcPr>
          <w:p w14:paraId="4029E38E" w14:textId="685175F7" w:rsidR="00F7597E" w:rsidRDefault="00774F37">
            <w:pPr>
              <w:pStyle w:val="TableParagraph"/>
              <w:spacing w:line="162" w:lineRule="exact"/>
              <w:ind w:left="1096"/>
              <w:rPr>
                <w:b/>
                <w:sz w:val="16"/>
              </w:rPr>
            </w:pPr>
            <w:hyperlink r:id="rId14">
              <w:r w:rsidR="006633B5">
                <w:rPr>
                  <w:b/>
                  <w:color w:val="0560C1"/>
                  <w:sz w:val="16"/>
                  <w:u w:val="single" w:color="0560C1"/>
                </w:rPr>
                <w:t>MATH PLACEMENT</w:t>
              </w:r>
            </w:hyperlink>
          </w:p>
        </w:tc>
        <w:tc>
          <w:tcPr>
            <w:tcW w:w="2868" w:type="dxa"/>
            <w:gridSpan w:val="2"/>
            <w:shd w:val="clear" w:color="auto" w:fill="ACAAAA"/>
          </w:tcPr>
          <w:p w14:paraId="220B840C" w14:textId="0C308CC6" w:rsidR="00F7597E" w:rsidRDefault="00774F37" w:rsidP="00437B14">
            <w:pPr>
              <w:pStyle w:val="TableParagraph"/>
              <w:spacing w:line="162" w:lineRule="exact"/>
              <w:ind w:left="418"/>
              <w:jc w:val="center"/>
              <w:rPr>
                <w:b/>
                <w:sz w:val="16"/>
              </w:rPr>
            </w:pPr>
            <w:hyperlink r:id="rId15">
              <w:r w:rsidR="006633B5">
                <w:rPr>
                  <w:b/>
                  <w:color w:val="0560C1"/>
                  <w:sz w:val="16"/>
                  <w:u w:val="single" w:color="0560C1"/>
                </w:rPr>
                <w:t>ENGLISH LANGUAGE PROFICIENCY</w:t>
              </w:r>
            </w:hyperlink>
          </w:p>
        </w:tc>
      </w:tr>
      <w:tr w:rsidR="00F7597E" w14:paraId="0B05C9E6" w14:textId="77777777" w:rsidTr="00FD7741">
        <w:trPr>
          <w:trHeight w:val="914"/>
        </w:trPr>
        <w:tc>
          <w:tcPr>
            <w:tcW w:w="4185" w:type="dxa"/>
            <w:gridSpan w:val="4"/>
          </w:tcPr>
          <w:p w14:paraId="4FFA3132" w14:textId="46D7B603" w:rsidR="00F7597E" w:rsidRDefault="006633B5">
            <w:pPr>
              <w:pStyle w:val="TableParagraph"/>
              <w:spacing w:before="44"/>
              <w:ind w:left="276" w:right="1021"/>
              <w:jc w:val="center"/>
              <w:rPr>
                <w:b/>
                <w:sz w:val="14"/>
              </w:rPr>
            </w:pPr>
            <w:r>
              <w:rPr>
                <w:b/>
                <w:sz w:val="14"/>
              </w:rPr>
              <w:t>TSI</w:t>
            </w:r>
            <w:r w:rsidR="00D415A2">
              <w:rPr>
                <w:b/>
                <w:sz w:val="14"/>
              </w:rPr>
              <w:t>A 2</w:t>
            </w:r>
            <w:r>
              <w:rPr>
                <w:b/>
                <w:sz w:val="14"/>
              </w:rPr>
              <w:t xml:space="preserve"> </w:t>
            </w:r>
            <w:r w:rsidRPr="004809D6">
              <w:rPr>
                <w:b/>
                <w:sz w:val="14"/>
              </w:rPr>
              <w:t>MET</w:t>
            </w:r>
            <w:r w:rsidRPr="001A521E">
              <w:rPr>
                <w:b/>
                <w:sz w:val="14"/>
              </w:rPr>
              <w:t>:</w:t>
            </w:r>
            <w:r w:rsidR="004E0ACF">
              <w:rPr>
                <w:b/>
                <w:sz w:val="14"/>
              </w:rPr>
              <w:t xml:space="preserve"> YES /</w:t>
            </w:r>
            <w:r w:rsidRPr="001A521E">
              <w:rPr>
                <w:b/>
                <w:spacing w:val="1"/>
                <w:sz w:val="14"/>
              </w:rPr>
              <w:t xml:space="preserve"> </w:t>
            </w:r>
            <w:r w:rsidRPr="001A521E">
              <w:rPr>
                <w:b/>
                <w:sz w:val="14"/>
              </w:rPr>
              <w:t>NO</w:t>
            </w:r>
          </w:p>
          <w:p w14:paraId="4C3E2693" w14:textId="77777777" w:rsidR="00F7597E" w:rsidRDefault="006633B5">
            <w:pPr>
              <w:pStyle w:val="TableParagraph"/>
              <w:ind w:left="276" w:right="1025"/>
              <w:jc w:val="center"/>
              <w:rPr>
                <w:i/>
                <w:sz w:val="14"/>
              </w:rPr>
            </w:pPr>
            <w:r>
              <w:rPr>
                <w:i/>
                <w:sz w:val="14"/>
              </w:rPr>
              <w:t>IF NO, ADVISOR INSERT COURSE(S) NEEDED</w:t>
            </w:r>
          </w:p>
          <w:p w14:paraId="075AC653" w14:textId="77777777" w:rsidR="00F7597E" w:rsidRDefault="006633B5">
            <w:pPr>
              <w:pStyle w:val="TableParagraph"/>
              <w:numPr>
                <w:ilvl w:val="0"/>
                <w:numId w:val="4"/>
              </w:numPr>
              <w:tabs>
                <w:tab w:val="left" w:pos="300"/>
                <w:tab w:val="left" w:pos="4034"/>
              </w:tabs>
              <w:spacing w:before="46"/>
              <w:rPr>
                <w:b/>
                <w:sz w:val="16"/>
              </w:rPr>
            </w:pPr>
            <w:r>
              <w:rPr>
                <w:b/>
                <w:sz w:val="16"/>
              </w:rPr>
              <w:t>INRW</w:t>
            </w:r>
            <w:r>
              <w:rPr>
                <w:b/>
                <w:spacing w:val="-24"/>
                <w:sz w:val="16"/>
              </w:rPr>
              <w:t xml:space="preserve"> </w:t>
            </w:r>
            <w:r>
              <w:rPr>
                <w:b/>
                <w:sz w:val="16"/>
                <w:u w:val="single"/>
              </w:rPr>
              <w:t xml:space="preserve"> </w:t>
            </w:r>
            <w:r>
              <w:rPr>
                <w:b/>
                <w:sz w:val="16"/>
                <w:u w:val="single"/>
              </w:rPr>
              <w:tab/>
            </w:r>
          </w:p>
          <w:p w14:paraId="4077075D" w14:textId="77777777" w:rsidR="00F7597E" w:rsidRDefault="006633B5">
            <w:pPr>
              <w:pStyle w:val="TableParagraph"/>
              <w:numPr>
                <w:ilvl w:val="0"/>
                <w:numId w:val="4"/>
              </w:numPr>
              <w:tabs>
                <w:tab w:val="left" w:pos="300"/>
                <w:tab w:val="left" w:pos="4034"/>
              </w:tabs>
              <w:spacing w:before="70"/>
              <w:rPr>
                <w:sz w:val="16"/>
              </w:rPr>
            </w:pPr>
            <w:r>
              <w:rPr>
                <w:b/>
                <w:sz w:val="16"/>
              </w:rPr>
              <w:t>OTHER</w:t>
            </w:r>
            <w:r>
              <w:rPr>
                <w:sz w:val="16"/>
              </w:rPr>
              <w:t>:</w:t>
            </w:r>
            <w:r>
              <w:rPr>
                <w:spacing w:val="-4"/>
                <w:sz w:val="16"/>
              </w:rPr>
              <w:t xml:space="preserve"> </w:t>
            </w:r>
            <w:r>
              <w:rPr>
                <w:sz w:val="16"/>
                <w:u w:val="single"/>
              </w:rPr>
              <w:t xml:space="preserve"> </w:t>
            </w:r>
            <w:r>
              <w:rPr>
                <w:sz w:val="16"/>
                <w:u w:val="single"/>
              </w:rPr>
              <w:tab/>
            </w:r>
          </w:p>
        </w:tc>
        <w:tc>
          <w:tcPr>
            <w:tcW w:w="3487" w:type="dxa"/>
          </w:tcPr>
          <w:p w14:paraId="316250E1" w14:textId="11E6AB33" w:rsidR="00F7597E" w:rsidRDefault="00D415A2">
            <w:pPr>
              <w:pStyle w:val="TableParagraph"/>
              <w:spacing w:before="44"/>
              <w:ind w:left="796"/>
              <w:rPr>
                <w:b/>
                <w:sz w:val="14"/>
              </w:rPr>
            </w:pPr>
            <w:r>
              <w:rPr>
                <w:b/>
                <w:sz w:val="14"/>
              </w:rPr>
              <w:t>TSIA 2</w:t>
            </w:r>
            <w:r w:rsidR="006633B5">
              <w:rPr>
                <w:b/>
                <w:sz w:val="14"/>
              </w:rPr>
              <w:t xml:space="preserve"> MET</w:t>
            </w:r>
            <w:r w:rsidR="006633B5" w:rsidRPr="004809D6">
              <w:rPr>
                <w:b/>
                <w:sz w:val="14"/>
              </w:rPr>
              <w:t>:</w:t>
            </w:r>
            <w:r w:rsidR="004E0ACF">
              <w:rPr>
                <w:b/>
                <w:sz w:val="14"/>
              </w:rPr>
              <w:t xml:space="preserve"> YES / </w:t>
            </w:r>
            <w:r w:rsidR="006633B5">
              <w:rPr>
                <w:b/>
                <w:sz w:val="14"/>
              </w:rPr>
              <w:t>NO</w:t>
            </w:r>
          </w:p>
          <w:p w14:paraId="23C59644" w14:textId="77777777" w:rsidR="00F7597E" w:rsidRDefault="006633B5">
            <w:pPr>
              <w:pStyle w:val="TableParagraph"/>
              <w:ind w:left="465"/>
              <w:rPr>
                <w:i/>
                <w:sz w:val="14"/>
              </w:rPr>
            </w:pPr>
            <w:r>
              <w:rPr>
                <w:i/>
                <w:sz w:val="14"/>
              </w:rPr>
              <w:t>IF NO, ADVISOR INSERT COURSE(S) NEEDED</w:t>
            </w:r>
          </w:p>
          <w:p w14:paraId="6E226FF7" w14:textId="24049E88" w:rsidR="00F7597E" w:rsidRDefault="006633B5">
            <w:pPr>
              <w:pStyle w:val="TableParagraph"/>
              <w:numPr>
                <w:ilvl w:val="0"/>
                <w:numId w:val="3"/>
              </w:numPr>
              <w:tabs>
                <w:tab w:val="left" w:pos="346"/>
                <w:tab w:val="left" w:pos="3596"/>
              </w:tabs>
              <w:spacing w:before="46"/>
              <w:rPr>
                <w:b/>
                <w:sz w:val="16"/>
              </w:rPr>
            </w:pPr>
            <w:r>
              <w:rPr>
                <w:b/>
                <w:sz w:val="16"/>
              </w:rPr>
              <w:t>DEV</w:t>
            </w:r>
            <w:r>
              <w:rPr>
                <w:b/>
                <w:spacing w:val="-2"/>
                <w:sz w:val="16"/>
              </w:rPr>
              <w:t xml:space="preserve"> </w:t>
            </w:r>
            <w:proofErr w:type="gramStart"/>
            <w:r>
              <w:rPr>
                <w:b/>
                <w:sz w:val="16"/>
              </w:rPr>
              <w:t>MATH</w:t>
            </w:r>
            <w:r>
              <w:rPr>
                <w:b/>
                <w:spacing w:val="-24"/>
                <w:sz w:val="16"/>
              </w:rPr>
              <w:t xml:space="preserve"> </w:t>
            </w:r>
            <w:r>
              <w:rPr>
                <w:b/>
                <w:sz w:val="16"/>
                <w:u w:val="single"/>
              </w:rPr>
              <w:t xml:space="preserve"> </w:t>
            </w:r>
            <w:r w:rsidR="00437B14">
              <w:rPr>
                <w:b/>
                <w:sz w:val="16"/>
                <w:u w:val="single"/>
              </w:rPr>
              <w:t>_</w:t>
            </w:r>
            <w:proofErr w:type="gramEnd"/>
            <w:r w:rsidR="00437B14">
              <w:rPr>
                <w:b/>
                <w:sz w:val="16"/>
                <w:u w:val="single"/>
              </w:rPr>
              <w:t>_________________________</w:t>
            </w:r>
            <w:r>
              <w:rPr>
                <w:b/>
                <w:sz w:val="16"/>
                <w:u w:val="single"/>
              </w:rPr>
              <w:tab/>
            </w:r>
          </w:p>
          <w:p w14:paraId="3A2E3896" w14:textId="021C2E29" w:rsidR="00F7597E" w:rsidRDefault="006633B5">
            <w:pPr>
              <w:pStyle w:val="TableParagraph"/>
              <w:numPr>
                <w:ilvl w:val="0"/>
                <w:numId w:val="3"/>
              </w:numPr>
              <w:tabs>
                <w:tab w:val="left" w:pos="329"/>
                <w:tab w:val="left" w:pos="3616"/>
              </w:tabs>
              <w:spacing w:before="70"/>
              <w:ind w:left="328" w:hanging="227"/>
              <w:rPr>
                <w:sz w:val="16"/>
              </w:rPr>
            </w:pPr>
            <w:r>
              <w:rPr>
                <w:b/>
                <w:sz w:val="16"/>
              </w:rPr>
              <w:t>OTHER</w:t>
            </w:r>
            <w:r>
              <w:rPr>
                <w:sz w:val="16"/>
              </w:rPr>
              <w:t>:</w:t>
            </w:r>
            <w:r>
              <w:rPr>
                <w:spacing w:val="-4"/>
                <w:sz w:val="16"/>
              </w:rPr>
              <w:t xml:space="preserve"> </w:t>
            </w:r>
            <w:r>
              <w:rPr>
                <w:sz w:val="16"/>
                <w:u w:val="single"/>
              </w:rPr>
              <w:t xml:space="preserve"> </w:t>
            </w:r>
            <w:r w:rsidR="00437B14">
              <w:rPr>
                <w:sz w:val="16"/>
                <w:u w:val="single"/>
              </w:rPr>
              <w:t>_____________________________</w:t>
            </w:r>
            <w:r>
              <w:rPr>
                <w:sz w:val="16"/>
                <w:u w:val="single"/>
              </w:rPr>
              <w:tab/>
            </w:r>
          </w:p>
        </w:tc>
        <w:tc>
          <w:tcPr>
            <w:tcW w:w="2868" w:type="dxa"/>
            <w:gridSpan w:val="2"/>
          </w:tcPr>
          <w:p w14:paraId="1A3DB507" w14:textId="0ACA64BD" w:rsidR="00F7597E" w:rsidRDefault="00D415A2">
            <w:pPr>
              <w:pStyle w:val="TableParagraph"/>
              <w:spacing w:before="44"/>
              <w:ind w:left="709"/>
              <w:rPr>
                <w:b/>
                <w:sz w:val="14"/>
              </w:rPr>
            </w:pPr>
            <w:r>
              <w:rPr>
                <w:b/>
                <w:sz w:val="14"/>
              </w:rPr>
              <w:t xml:space="preserve">TSIA 2 </w:t>
            </w:r>
            <w:r w:rsidR="006633B5">
              <w:rPr>
                <w:b/>
                <w:sz w:val="14"/>
              </w:rPr>
              <w:t>MET:</w:t>
            </w:r>
            <w:r w:rsidR="004E0ACF">
              <w:rPr>
                <w:b/>
                <w:sz w:val="14"/>
              </w:rPr>
              <w:t xml:space="preserve"> YES</w:t>
            </w:r>
            <w:r w:rsidR="006633B5">
              <w:rPr>
                <w:b/>
                <w:sz w:val="14"/>
              </w:rPr>
              <w:t xml:space="preserve"> </w:t>
            </w:r>
            <w:r w:rsidR="004E0ACF">
              <w:rPr>
                <w:b/>
                <w:sz w:val="14"/>
              </w:rPr>
              <w:t xml:space="preserve">/ </w:t>
            </w:r>
            <w:r w:rsidR="006633B5">
              <w:rPr>
                <w:b/>
                <w:sz w:val="14"/>
              </w:rPr>
              <w:t>NO</w:t>
            </w:r>
          </w:p>
          <w:p w14:paraId="4C567B8C" w14:textId="77777777" w:rsidR="00F7597E" w:rsidRDefault="006633B5">
            <w:pPr>
              <w:pStyle w:val="TableParagraph"/>
              <w:ind w:left="373"/>
              <w:rPr>
                <w:i/>
                <w:sz w:val="14"/>
              </w:rPr>
            </w:pPr>
            <w:r>
              <w:rPr>
                <w:i/>
                <w:sz w:val="14"/>
              </w:rPr>
              <w:t>IF NO, ADVISOR INSERT COURSE(S) NEEDED</w:t>
            </w:r>
          </w:p>
          <w:p w14:paraId="2CCE97EE" w14:textId="2D66F6E2" w:rsidR="00F7597E" w:rsidRDefault="006633B5">
            <w:pPr>
              <w:pStyle w:val="TableParagraph"/>
              <w:numPr>
                <w:ilvl w:val="0"/>
                <w:numId w:val="2"/>
              </w:numPr>
              <w:tabs>
                <w:tab w:val="left" w:pos="326"/>
                <w:tab w:val="left" w:pos="3341"/>
              </w:tabs>
              <w:spacing w:before="46"/>
              <w:rPr>
                <w:b/>
                <w:sz w:val="16"/>
              </w:rPr>
            </w:pPr>
            <w:proofErr w:type="gramStart"/>
            <w:r>
              <w:rPr>
                <w:b/>
                <w:sz w:val="16"/>
              </w:rPr>
              <w:t>ESOL</w:t>
            </w:r>
            <w:r>
              <w:rPr>
                <w:b/>
                <w:spacing w:val="-23"/>
                <w:sz w:val="16"/>
              </w:rPr>
              <w:t xml:space="preserve"> </w:t>
            </w:r>
            <w:r>
              <w:rPr>
                <w:b/>
                <w:sz w:val="16"/>
                <w:u w:val="single"/>
              </w:rPr>
              <w:t xml:space="preserve"> </w:t>
            </w:r>
            <w:r w:rsidR="00437B14">
              <w:rPr>
                <w:b/>
                <w:sz w:val="16"/>
                <w:u w:val="single"/>
              </w:rPr>
              <w:t>_</w:t>
            </w:r>
            <w:proofErr w:type="gramEnd"/>
            <w:r w:rsidR="00437B14">
              <w:rPr>
                <w:b/>
                <w:sz w:val="16"/>
                <w:u w:val="single"/>
              </w:rPr>
              <w:t>_______________________</w:t>
            </w:r>
            <w:r>
              <w:rPr>
                <w:b/>
                <w:sz w:val="16"/>
                <w:u w:val="single"/>
              </w:rPr>
              <w:tab/>
            </w:r>
          </w:p>
          <w:p w14:paraId="0CA758C9" w14:textId="15EDE243" w:rsidR="00F7597E" w:rsidRDefault="006633B5">
            <w:pPr>
              <w:pStyle w:val="TableParagraph"/>
              <w:numPr>
                <w:ilvl w:val="0"/>
                <w:numId w:val="2"/>
              </w:numPr>
              <w:tabs>
                <w:tab w:val="left" w:pos="342"/>
                <w:tab w:val="left" w:pos="3387"/>
              </w:tabs>
              <w:spacing w:before="1"/>
              <w:ind w:left="342" w:hanging="226"/>
              <w:rPr>
                <w:sz w:val="16"/>
              </w:rPr>
            </w:pPr>
            <w:r>
              <w:rPr>
                <w:b/>
                <w:sz w:val="16"/>
              </w:rPr>
              <w:t>OTHER</w:t>
            </w:r>
            <w:r>
              <w:rPr>
                <w:sz w:val="16"/>
              </w:rPr>
              <w:t>:</w:t>
            </w:r>
            <w:r>
              <w:rPr>
                <w:spacing w:val="-4"/>
                <w:sz w:val="16"/>
              </w:rPr>
              <w:t xml:space="preserve"> </w:t>
            </w:r>
            <w:r w:rsidR="00437B14">
              <w:rPr>
                <w:spacing w:val="-4"/>
                <w:sz w:val="16"/>
              </w:rPr>
              <w:t>_______________________</w:t>
            </w:r>
            <w:r>
              <w:rPr>
                <w:sz w:val="16"/>
                <w:u w:val="single"/>
              </w:rPr>
              <w:t xml:space="preserve"> </w:t>
            </w:r>
            <w:r>
              <w:rPr>
                <w:sz w:val="16"/>
                <w:u w:val="single"/>
              </w:rPr>
              <w:tab/>
            </w:r>
          </w:p>
        </w:tc>
      </w:tr>
      <w:tr w:rsidR="00F7597E" w14:paraId="616DFE76" w14:textId="77777777" w:rsidTr="00FD7741">
        <w:trPr>
          <w:trHeight w:val="256"/>
        </w:trPr>
        <w:tc>
          <w:tcPr>
            <w:tcW w:w="10540" w:type="dxa"/>
            <w:gridSpan w:val="7"/>
            <w:shd w:val="clear" w:color="auto" w:fill="D0CECE"/>
          </w:tcPr>
          <w:p w14:paraId="781F3CD7" w14:textId="77777777" w:rsidR="00F7597E" w:rsidRDefault="006633B5">
            <w:pPr>
              <w:pStyle w:val="TableParagraph"/>
              <w:spacing w:before="44"/>
              <w:ind w:left="88"/>
              <w:rPr>
                <w:b/>
                <w:sz w:val="14"/>
              </w:rPr>
            </w:pPr>
            <w:r>
              <w:rPr>
                <w:b/>
                <w:sz w:val="14"/>
              </w:rPr>
              <w:t>Exemptions/waivers may exist. Speak with an academic advisor regarding placement in college readiness courses and your ability to enroll in core academic coursework.</w:t>
            </w:r>
          </w:p>
        </w:tc>
      </w:tr>
      <w:tr w:rsidR="00F7597E" w14:paraId="36E3DE4D" w14:textId="77777777" w:rsidTr="00FD7741">
        <w:trPr>
          <w:trHeight w:val="253"/>
        </w:trPr>
        <w:tc>
          <w:tcPr>
            <w:tcW w:w="10540" w:type="dxa"/>
            <w:gridSpan w:val="7"/>
            <w:tcBorders>
              <w:right w:val="nil"/>
            </w:tcBorders>
            <w:shd w:val="clear" w:color="auto" w:fill="006600"/>
          </w:tcPr>
          <w:p w14:paraId="53C7E688" w14:textId="77777777" w:rsidR="00F7597E" w:rsidRDefault="006633B5" w:rsidP="00BD08C6">
            <w:pPr>
              <w:pStyle w:val="TableParagraph"/>
              <w:spacing w:line="234" w:lineRule="exact"/>
              <w:ind w:left="2122" w:right="1849"/>
              <w:jc w:val="center"/>
              <w:rPr>
                <w:b/>
                <w:sz w:val="14"/>
              </w:rPr>
            </w:pPr>
            <w:r>
              <w:rPr>
                <w:b/>
                <w:color w:val="FFFFFF"/>
              </w:rPr>
              <w:t>SEMESTER BY SEMESTER MAP FOR FULL-TIME STUDENTS</w:t>
            </w:r>
            <w:r>
              <w:rPr>
                <w:b/>
                <w:color w:val="FF0000"/>
                <w:position w:val="8"/>
                <w:sz w:val="14"/>
              </w:rPr>
              <w:t>2</w:t>
            </w:r>
          </w:p>
        </w:tc>
      </w:tr>
      <w:tr w:rsidR="00F7597E" w14:paraId="7716CACC" w14:textId="77777777" w:rsidTr="00FD7741">
        <w:trPr>
          <w:trHeight w:val="230"/>
        </w:trPr>
        <w:tc>
          <w:tcPr>
            <w:tcW w:w="468" w:type="dxa"/>
          </w:tcPr>
          <w:p w14:paraId="5ED40337" w14:textId="77777777" w:rsidR="00F7597E" w:rsidRDefault="006633B5">
            <w:pPr>
              <w:pStyle w:val="TableParagraph"/>
              <w:spacing w:before="21"/>
              <w:ind w:left="112"/>
              <w:rPr>
                <w:b/>
                <w:sz w:val="16"/>
              </w:rPr>
            </w:pPr>
            <w:r>
              <w:rPr>
                <w:b/>
                <w:w w:val="98"/>
                <w:sz w:val="16"/>
              </w:rPr>
              <w:t>D</w:t>
            </w:r>
          </w:p>
        </w:tc>
        <w:tc>
          <w:tcPr>
            <w:tcW w:w="492" w:type="dxa"/>
            <w:shd w:val="clear" w:color="auto" w:fill="A6A6A6"/>
          </w:tcPr>
          <w:p w14:paraId="068C4D9E" w14:textId="77777777" w:rsidR="00F7597E" w:rsidRDefault="00F7597E">
            <w:pPr>
              <w:pStyle w:val="TableParagraph"/>
              <w:rPr>
                <w:sz w:val="14"/>
              </w:rPr>
            </w:pPr>
          </w:p>
        </w:tc>
        <w:tc>
          <w:tcPr>
            <w:tcW w:w="540" w:type="dxa"/>
            <w:shd w:val="clear" w:color="auto" w:fill="A6A6A6"/>
          </w:tcPr>
          <w:p w14:paraId="4F8A6ACF" w14:textId="77777777" w:rsidR="00F7597E" w:rsidRDefault="00F7597E">
            <w:pPr>
              <w:pStyle w:val="TableParagraph"/>
              <w:rPr>
                <w:sz w:val="14"/>
              </w:rPr>
            </w:pPr>
          </w:p>
        </w:tc>
        <w:tc>
          <w:tcPr>
            <w:tcW w:w="6172" w:type="dxa"/>
            <w:gridSpan w:val="2"/>
          </w:tcPr>
          <w:p w14:paraId="0C305AD3" w14:textId="77777777" w:rsidR="00F7597E" w:rsidRDefault="006633B5">
            <w:pPr>
              <w:pStyle w:val="TableParagraph"/>
              <w:spacing w:before="23"/>
              <w:ind w:left="2439" w:right="2424"/>
              <w:jc w:val="center"/>
              <w:rPr>
                <w:b/>
                <w:sz w:val="16"/>
              </w:rPr>
            </w:pPr>
            <w:r>
              <w:rPr>
                <w:b/>
                <w:sz w:val="16"/>
              </w:rPr>
              <w:t>PREREQUISITES</w:t>
            </w:r>
          </w:p>
        </w:tc>
        <w:tc>
          <w:tcPr>
            <w:tcW w:w="2868" w:type="dxa"/>
            <w:gridSpan w:val="2"/>
          </w:tcPr>
          <w:p w14:paraId="3618F90A" w14:textId="77777777" w:rsidR="00F7597E" w:rsidRDefault="006633B5" w:rsidP="00774F37">
            <w:pPr>
              <w:pStyle w:val="TableParagraph"/>
              <w:spacing w:before="23"/>
              <w:ind w:left="835"/>
              <w:rPr>
                <w:b/>
                <w:sz w:val="16"/>
              </w:rPr>
            </w:pPr>
            <w:r>
              <w:rPr>
                <w:b/>
                <w:sz w:val="16"/>
              </w:rPr>
              <w:t>ACTION ITEMS</w:t>
            </w:r>
          </w:p>
        </w:tc>
      </w:tr>
      <w:tr w:rsidR="00F7597E" w14:paraId="51F67A95" w14:textId="77777777" w:rsidTr="004E4B36">
        <w:trPr>
          <w:trHeight w:val="323"/>
        </w:trPr>
        <w:tc>
          <w:tcPr>
            <w:tcW w:w="468" w:type="dxa"/>
          </w:tcPr>
          <w:p w14:paraId="406EEFF7" w14:textId="77777777" w:rsidR="00F7597E" w:rsidRDefault="006633B5" w:rsidP="00025496">
            <w:pPr>
              <w:pStyle w:val="TableParagraph"/>
              <w:spacing w:before="14"/>
              <w:ind w:left="142" w:hanging="28"/>
              <w:rPr>
                <w:rFonts w:ascii="Wingdings" w:hAnsi="Wingdings"/>
                <w:sz w:val="16"/>
              </w:rPr>
            </w:pPr>
            <w:r>
              <w:rPr>
                <w:rFonts w:ascii="Wingdings" w:hAnsi="Wingdings"/>
                <w:sz w:val="16"/>
              </w:rPr>
              <w:t></w:t>
            </w:r>
          </w:p>
        </w:tc>
        <w:tc>
          <w:tcPr>
            <w:tcW w:w="492" w:type="dxa"/>
            <w:shd w:val="clear" w:color="auto" w:fill="A6A6A6"/>
          </w:tcPr>
          <w:p w14:paraId="7AF8BA4F" w14:textId="77777777" w:rsidR="00F7597E" w:rsidRDefault="00F7597E">
            <w:pPr>
              <w:pStyle w:val="TableParagraph"/>
              <w:rPr>
                <w:sz w:val="14"/>
              </w:rPr>
            </w:pPr>
          </w:p>
        </w:tc>
        <w:tc>
          <w:tcPr>
            <w:tcW w:w="540" w:type="dxa"/>
            <w:shd w:val="clear" w:color="auto" w:fill="A6A6A6"/>
          </w:tcPr>
          <w:p w14:paraId="331051E6" w14:textId="77777777" w:rsidR="00F7597E" w:rsidRDefault="00F7597E">
            <w:pPr>
              <w:pStyle w:val="TableParagraph"/>
              <w:rPr>
                <w:sz w:val="14"/>
              </w:rPr>
            </w:pPr>
          </w:p>
        </w:tc>
        <w:tc>
          <w:tcPr>
            <w:tcW w:w="6172" w:type="dxa"/>
            <w:gridSpan w:val="2"/>
          </w:tcPr>
          <w:p w14:paraId="1422BF4C" w14:textId="48F8FD91" w:rsidR="00F7597E" w:rsidRPr="004E4B36" w:rsidRDefault="00D415A2" w:rsidP="00D415A2">
            <w:pPr>
              <w:pStyle w:val="TableParagraph"/>
              <w:spacing w:before="61"/>
              <w:rPr>
                <w:sz w:val="16"/>
                <w:szCs w:val="16"/>
              </w:rPr>
            </w:pPr>
            <w:r w:rsidRPr="004E4B36">
              <w:rPr>
                <w:b/>
                <w:sz w:val="16"/>
                <w:szCs w:val="16"/>
              </w:rPr>
              <w:t xml:space="preserve"> </w:t>
            </w:r>
            <w:r w:rsidR="007B4294" w:rsidRPr="004E4B36">
              <w:rPr>
                <w:b/>
                <w:sz w:val="16"/>
                <w:szCs w:val="16"/>
              </w:rPr>
              <w:t>BIOL 2301</w:t>
            </w:r>
            <w:r w:rsidR="00C8405C">
              <w:rPr>
                <w:b/>
                <w:sz w:val="16"/>
                <w:szCs w:val="16"/>
              </w:rPr>
              <w:t xml:space="preserve"> </w:t>
            </w:r>
            <w:r w:rsidR="007B4294" w:rsidRPr="004E4B36">
              <w:rPr>
                <w:b/>
                <w:sz w:val="16"/>
                <w:szCs w:val="16"/>
              </w:rPr>
              <w:t xml:space="preserve">– </w:t>
            </w:r>
            <w:r w:rsidR="007B4294" w:rsidRPr="004E4B36">
              <w:rPr>
                <w:sz w:val="16"/>
                <w:szCs w:val="16"/>
              </w:rPr>
              <w:t>Anatomy and Physiology I (Lecture) (</w:t>
            </w:r>
            <w:r w:rsidR="007B4294" w:rsidRPr="004E4B36">
              <w:rPr>
                <w:color w:val="FF0000"/>
                <w:sz w:val="16"/>
                <w:szCs w:val="16"/>
              </w:rPr>
              <w:t>C</w:t>
            </w:r>
            <w:r w:rsidR="007B4294" w:rsidRPr="004E4B36">
              <w:rPr>
                <w:sz w:val="16"/>
                <w:szCs w:val="16"/>
              </w:rPr>
              <w:t xml:space="preserve">) </w:t>
            </w:r>
          </w:p>
        </w:tc>
        <w:tc>
          <w:tcPr>
            <w:tcW w:w="2868" w:type="dxa"/>
            <w:gridSpan w:val="2"/>
            <w:vMerge w:val="restart"/>
          </w:tcPr>
          <w:p w14:paraId="04A48472" w14:textId="03D8573B" w:rsidR="00A03D2D" w:rsidRDefault="006633B5" w:rsidP="00395A04">
            <w:pPr>
              <w:pStyle w:val="TableParagraph"/>
              <w:numPr>
                <w:ilvl w:val="0"/>
                <w:numId w:val="1"/>
              </w:numPr>
              <w:tabs>
                <w:tab w:val="left" w:pos="272"/>
              </w:tabs>
              <w:spacing w:line="237" w:lineRule="auto"/>
              <w:ind w:left="32" w:right="507" w:firstLine="0"/>
              <w:rPr>
                <w:sz w:val="16"/>
              </w:rPr>
            </w:pPr>
            <w:r>
              <w:rPr>
                <w:sz w:val="16"/>
              </w:rPr>
              <w:t xml:space="preserve">Meet with your advisor to </w:t>
            </w:r>
          </w:p>
          <w:p w14:paraId="4FE22DBA" w14:textId="515DA642" w:rsidR="00A03D2D" w:rsidRDefault="00A03D2D" w:rsidP="00A03D2D">
            <w:pPr>
              <w:pStyle w:val="TableParagraph"/>
              <w:tabs>
                <w:tab w:val="left" w:pos="272"/>
              </w:tabs>
              <w:spacing w:line="237" w:lineRule="auto"/>
              <w:ind w:left="95" w:right="507"/>
              <w:rPr>
                <w:sz w:val="16"/>
              </w:rPr>
            </w:pPr>
            <w:r>
              <w:rPr>
                <w:sz w:val="16"/>
              </w:rPr>
              <w:t xml:space="preserve">    </w:t>
            </w:r>
            <w:r w:rsidR="006633B5">
              <w:rPr>
                <w:sz w:val="16"/>
              </w:rPr>
              <w:t xml:space="preserve">confirm academic and career </w:t>
            </w:r>
          </w:p>
          <w:p w14:paraId="141178D0" w14:textId="10C00334" w:rsidR="00F7597E" w:rsidRDefault="00A03D2D" w:rsidP="00A03D2D">
            <w:pPr>
              <w:pStyle w:val="TableParagraph"/>
              <w:tabs>
                <w:tab w:val="left" w:pos="272"/>
              </w:tabs>
              <w:spacing w:line="237" w:lineRule="auto"/>
              <w:ind w:left="95" w:right="507"/>
              <w:rPr>
                <w:sz w:val="16"/>
              </w:rPr>
            </w:pPr>
            <w:r>
              <w:rPr>
                <w:sz w:val="16"/>
              </w:rPr>
              <w:t xml:space="preserve">    </w:t>
            </w:r>
            <w:r w:rsidR="006633B5">
              <w:rPr>
                <w:sz w:val="16"/>
              </w:rPr>
              <w:t xml:space="preserve">goals </w:t>
            </w:r>
          </w:p>
          <w:p w14:paraId="68F6D44A" w14:textId="2B4BDC48" w:rsidR="00A03D2D" w:rsidRDefault="006633B5" w:rsidP="00395A04">
            <w:pPr>
              <w:pStyle w:val="TableParagraph"/>
              <w:numPr>
                <w:ilvl w:val="0"/>
                <w:numId w:val="1"/>
              </w:numPr>
              <w:tabs>
                <w:tab w:val="left" w:pos="272"/>
              </w:tabs>
              <w:spacing w:line="198" w:lineRule="exact"/>
              <w:ind w:left="32" w:firstLine="13"/>
              <w:rPr>
                <w:sz w:val="16"/>
              </w:rPr>
            </w:pPr>
            <w:r>
              <w:rPr>
                <w:sz w:val="16"/>
              </w:rPr>
              <w:t>Meet</w:t>
            </w:r>
            <w:r w:rsidR="00B75185">
              <w:rPr>
                <w:sz w:val="16"/>
              </w:rPr>
              <w:t xml:space="preserve"> with</w:t>
            </w:r>
            <w:r>
              <w:rPr>
                <w:sz w:val="16"/>
              </w:rPr>
              <w:t xml:space="preserve"> </w:t>
            </w:r>
            <w:r w:rsidR="007368AE">
              <w:rPr>
                <w:sz w:val="16"/>
              </w:rPr>
              <w:t>PTA</w:t>
            </w:r>
            <w:r>
              <w:rPr>
                <w:sz w:val="16"/>
              </w:rPr>
              <w:t xml:space="preserve"> </w:t>
            </w:r>
            <w:r w:rsidR="007368AE">
              <w:rPr>
                <w:sz w:val="16"/>
              </w:rPr>
              <w:t>Program</w:t>
            </w:r>
            <w:r>
              <w:rPr>
                <w:sz w:val="16"/>
              </w:rPr>
              <w:t xml:space="preserve"> </w:t>
            </w:r>
            <w:r w:rsidR="004E4B36">
              <w:rPr>
                <w:sz w:val="16"/>
              </w:rPr>
              <w:t>faculty</w:t>
            </w:r>
            <w:r>
              <w:rPr>
                <w:spacing w:val="-6"/>
                <w:sz w:val="16"/>
              </w:rPr>
              <w:t xml:space="preserve"> </w:t>
            </w:r>
            <w:r>
              <w:rPr>
                <w:sz w:val="16"/>
              </w:rPr>
              <w:t>to</w:t>
            </w:r>
            <w:r w:rsidR="00B75185">
              <w:rPr>
                <w:sz w:val="16"/>
              </w:rPr>
              <w:t xml:space="preserve"> </w:t>
            </w:r>
          </w:p>
          <w:p w14:paraId="22A1B5C4" w14:textId="31479179" w:rsidR="00A03D2D" w:rsidRDefault="00A03D2D" w:rsidP="00A03D2D">
            <w:pPr>
              <w:pStyle w:val="TableParagraph"/>
              <w:tabs>
                <w:tab w:val="left" w:pos="272"/>
              </w:tabs>
              <w:spacing w:line="198" w:lineRule="exact"/>
              <w:ind w:left="105"/>
              <w:rPr>
                <w:sz w:val="16"/>
              </w:rPr>
            </w:pPr>
            <w:r>
              <w:rPr>
                <w:sz w:val="16"/>
              </w:rPr>
              <w:t xml:space="preserve">    </w:t>
            </w:r>
            <w:r w:rsidR="007368AE">
              <w:rPr>
                <w:sz w:val="16"/>
              </w:rPr>
              <w:t xml:space="preserve">discuss applying to the Physical </w:t>
            </w:r>
          </w:p>
          <w:p w14:paraId="306C9E02" w14:textId="21A48F8C" w:rsidR="00F7597E" w:rsidRDefault="00A03D2D" w:rsidP="00A03D2D">
            <w:pPr>
              <w:pStyle w:val="TableParagraph"/>
              <w:tabs>
                <w:tab w:val="left" w:pos="272"/>
              </w:tabs>
              <w:spacing w:line="198" w:lineRule="exact"/>
              <w:ind w:left="105"/>
              <w:rPr>
                <w:sz w:val="16"/>
              </w:rPr>
            </w:pPr>
            <w:r>
              <w:rPr>
                <w:sz w:val="16"/>
              </w:rPr>
              <w:t xml:space="preserve">    </w:t>
            </w:r>
            <w:r w:rsidR="007368AE">
              <w:rPr>
                <w:sz w:val="16"/>
              </w:rPr>
              <w:t>Therapist Assistant Program</w:t>
            </w:r>
            <w:r w:rsidR="006633B5">
              <w:rPr>
                <w:sz w:val="16"/>
              </w:rPr>
              <w:t>.</w:t>
            </w:r>
          </w:p>
        </w:tc>
      </w:tr>
      <w:tr w:rsidR="00F7597E" w14:paraId="3249BD9D" w14:textId="77777777" w:rsidTr="004E4B36">
        <w:trPr>
          <w:trHeight w:val="260"/>
        </w:trPr>
        <w:tc>
          <w:tcPr>
            <w:tcW w:w="468" w:type="dxa"/>
          </w:tcPr>
          <w:p w14:paraId="77C98762" w14:textId="77777777" w:rsidR="00F7597E" w:rsidRDefault="006633B5" w:rsidP="00025496">
            <w:pPr>
              <w:pStyle w:val="TableParagraph"/>
              <w:spacing w:before="14" w:line="176" w:lineRule="exact"/>
              <w:ind w:left="142" w:hanging="28"/>
              <w:rPr>
                <w:rFonts w:ascii="Wingdings" w:hAnsi="Wingdings"/>
                <w:sz w:val="16"/>
              </w:rPr>
            </w:pPr>
            <w:r>
              <w:rPr>
                <w:rFonts w:ascii="Wingdings" w:hAnsi="Wingdings"/>
                <w:sz w:val="16"/>
              </w:rPr>
              <w:t></w:t>
            </w:r>
          </w:p>
        </w:tc>
        <w:tc>
          <w:tcPr>
            <w:tcW w:w="492" w:type="dxa"/>
            <w:shd w:val="clear" w:color="auto" w:fill="A6A6A6"/>
          </w:tcPr>
          <w:p w14:paraId="095BB1F7" w14:textId="77777777" w:rsidR="00F7597E" w:rsidRDefault="00F7597E">
            <w:pPr>
              <w:pStyle w:val="TableParagraph"/>
              <w:rPr>
                <w:sz w:val="14"/>
              </w:rPr>
            </w:pPr>
          </w:p>
        </w:tc>
        <w:tc>
          <w:tcPr>
            <w:tcW w:w="540" w:type="dxa"/>
            <w:shd w:val="clear" w:color="auto" w:fill="A6A6A6"/>
          </w:tcPr>
          <w:p w14:paraId="1DC711D8" w14:textId="77777777" w:rsidR="00F7597E" w:rsidRDefault="00F7597E">
            <w:pPr>
              <w:pStyle w:val="TableParagraph"/>
              <w:rPr>
                <w:sz w:val="14"/>
              </w:rPr>
            </w:pPr>
          </w:p>
        </w:tc>
        <w:tc>
          <w:tcPr>
            <w:tcW w:w="6172" w:type="dxa"/>
            <w:gridSpan w:val="2"/>
          </w:tcPr>
          <w:p w14:paraId="79045F63" w14:textId="1E4C7388" w:rsidR="00F7597E" w:rsidRPr="004E4B36" w:rsidRDefault="00D415A2" w:rsidP="00D415A2">
            <w:pPr>
              <w:pStyle w:val="TableParagraph"/>
              <w:spacing w:before="21" w:line="170" w:lineRule="exact"/>
              <w:rPr>
                <w:sz w:val="16"/>
                <w:szCs w:val="16"/>
              </w:rPr>
            </w:pPr>
            <w:r w:rsidRPr="004E4B36">
              <w:rPr>
                <w:b/>
                <w:sz w:val="16"/>
                <w:szCs w:val="16"/>
              </w:rPr>
              <w:t xml:space="preserve"> </w:t>
            </w:r>
            <w:r w:rsidR="007B4294" w:rsidRPr="004E4B36">
              <w:rPr>
                <w:b/>
                <w:sz w:val="16"/>
                <w:szCs w:val="16"/>
              </w:rPr>
              <w:t xml:space="preserve">BIOL 2101 – </w:t>
            </w:r>
            <w:r w:rsidR="007B4294" w:rsidRPr="004E4B36">
              <w:rPr>
                <w:sz w:val="16"/>
                <w:szCs w:val="16"/>
              </w:rPr>
              <w:t>Anatomy and Physiology I Laboratory</w:t>
            </w:r>
          </w:p>
        </w:tc>
        <w:tc>
          <w:tcPr>
            <w:tcW w:w="2868" w:type="dxa"/>
            <w:gridSpan w:val="2"/>
            <w:vMerge/>
            <w:tcBorders>
              <w:top w:val="nil"/>
            </w:tcBorders>
          </w:tcPr>
          <w:p w14:paraId="37CC4397" w14:textId="77777777" w:rsidR="00F7597E" w:rsidRDefault="00F7597E">
            <w:pPr>
              <w:rPr>
                <w:sz w:val="2"/>
                <w:szCs w:val="2"/>
              </w:rPr>
            </w:pPr>
          </w:p>
        </w:tc>
      </w:tr>
      <w:tr w:rsidR="00F7597E" w14:paraId="7F29F93B" w14:textId="77777777" w:rsidTr="00FD7741">
        <w:trPr>
          <w:trHeight w:val="206"/>
        </w:trPr>
        <w:tc>
          <w:tcPr>
            <w:tcW w:w="468" w:type="dxa"/>
          </w:tcPr>
          <w:p w14:paraId="51FC0DFF" w14:textId="77777777" w:rsidR="00F7597E" w:rsidRDefault="006633B5" w:rsidP="00025496">
            <w:pPr>
              <w:pStyle w:val="TableParagraph"/>
              <w:spacing w:before="14"/>
              <w:ind w:left="142" w:hanging="28"/>
              <w:rPr>
                <w:rFonts w:ascii="Wingdings" w:hAnsi="Wingdings"/>
                <w:sz w:val="16"/>
              </w:rPr>
            </w:pPr>
            <w:r>
              <w:rPr>
                <w:rFonts w:ascii="Wingdings" w:hAnsi="Wingdings"/>
                <w:sz w:val="16"/>
              </w:rPr>
              <w:t></w:t>
            </w:r>
          </w:p>
        </w:tc>
        <w:tc>
          <w:tcPr>
            <w:tcW w:w="492" w:type="dxa"/>
            <w:shd w:val="clear" w:color="auto" w:fill="A6A6A6"/>
          </w:tcPr>
          <w:p w14:paraId="4DB1C0EF" w14:textId="77777777" w:rsidR="00F7597E" w:rsidRDefault="00F7597E">
            <w:pPr>
              <w:pStyle w:val="TableParagraph"/>
              <w:rPr>
                <w:sz w:val="14"/>
              </w:rPr>
            </w:pPr>
          </w:p>
        </w:tc>
        <w:tc>
          <w:tcPr>
            <w:tcW w:w="540" w:type="dxa"/>
            <w:shd w:val="clear" w:color="auto" w:fill="A6A6A6"/>
          </w:tcPr>
          <w:p w14:paraId="37436DBC" w14:textId="77777777" w:rsidR="00F7597E" w:rsidRDefault="00F7597E">
            <w:pPr>
              <w:pStyle w:val="TableParagraph"/>
              <w:rPr>
                <w:sz w:val="14"/>
              </w:rPr>
            </w:pPr>
          </w:p>
        </w:tc>
        <w:tc>
          <w:tcPr>
            <w:tcW w:w="6172" w:type="dxa"/>
            <w:gridSpan w:val="2"/>
          </w:tcPr>
          <w:p w14:paraId="30D5A821" w14:textId="066E9FD5" w:rsidR="00F7597E" w:rsidRPr="004E4B36" w:rsidRDefault="00D415A2" w:rsidP="00D415A2">
            <w:pPr>
              <w:pStyle w:val="TableParagraph"/>
              <w:spacing w:before="59"/>
              <w:rPr>
                <w:sz w:val="16"/>
                <w:szCs w:val="16"/>
              </w:rPr>
            </w:pPr>
            <w:r w:rsidRPr="004E4B36">
              <w:rPr>
                <w:b/>
                <w:sz w:val="16"/>
                <w:szCs w:val="16"/>
              </w:rPr>
              <w:t xml:space="preserve"> </w:t>
            </w:r>
            <w:r w:rsidR="007B4294" w:rsidRPr="004E4B36">
              <w:rPr>
                <w:b/>
                <w:sz w:val="16"/>
                <w:szCs w:val="16"/>
              </w:rPr>
              <w:t xml:space="preserve">ENGL 1301 </w:t>
            </w:r>
            <w:r w:rsidR="007B4294" w:rsidRPr="004E4B36">
              <w:rPr>
                <w:sz w:val="16"/>
                <w:szCs w:val="16"/>
              </w:rPr>
              <w:t>– Composition I (</w:t>
            </w:r>
            <w:r w:rsidR="007B4294" w:rsidRPr="004E4B36">
              <w:rPr>
                <w:color w:val="FF0000"/>
                <w:sz w:val="16"/>
                <w:szCs w:val="16"/>
              </w:rPr>
              <w:t>C</w:t>
            </w:r>
            <w:r w:rsidR="007B4294" w:rsidRPr="004E4B36">
              <w:rPr>
                <w:sz w:val="16"/>
                <w:szCs w:val="16"/>
              </w:rPr>
              <w:t>)</w:t>
            </w:r>
          </w:p>
        </w:tc>
        <w:tc>
          <w:tcPr>
            <w:tcW w:w="2868" w:type="dxa"/>
            <w:gridSpan w:val="2"/>
            <w:vMerge/>
            <w:tcBorders>
              <w:top w:val="nil"/>
            </w:tcBorders>
          </w:tcPr>
          <w:p w14:paraId="0F9FC3DF" w14:textId="77777777" w:rsidR="00F7597E" w:rsidRDefault="00F7597E">
            <w:pPr>
              <w:rPr>
                <w:sz w:val="2"/>
                <w:szCs w:val="2"/>
              </w:rPr>
            </w:pPr>
          </w:p>
        </w:tc>
      </w:tr>
      <w:tr w:rsidR="00F7597E" w14:paraId="5E62F90B" w14:textId="77777777" w:rsidTr="00FD7741">
        <w:trPr>
          <w:trHeight w:val="278"/>
        </w:trPr>
        <w:tc>
          <w:tcPr>
            <w:tcW w:w="468" w:type="dxa"/>
          </w:tcPr>
          <w:p w14:paraId="084B479F" w14:textId="77777777" w:rsidR="00F7597E" w:rsidRDefault="006633B5" w:rsidP="00025496">
            <w:pPr>
              <w:pStyle w:val="TableParagraph"/>
              <w:spacing w:before="14"/>
              <w:ind w:left="142" w:hanging="28"/>
              <w:rPr>
                <w:rFonts w:ascii="Wingdings" w:hAnsi="Wingdings"/>
                <w:sz w:val="16"/>
              </w:rPr>
            </w:pPr>
            <w:r>
              <w:rPr>
                <w:rFonts w:ascii="Wingdings" w:hAnsi="Wingdings"/>
                <w:sz w:val="16"/>
              </w:rPr>
              <w:t></w:t>
            </w:r>
          </w:p>
        </w:tc>
        <w:tc>
          <w:tcPr>
            <w:tcW w:w="492" w:type="dxa"/>
            <w:shd w:val="clear" w:color="auto" w:fill="A6A6A6"/>
          </w:tcPr>
          <w:p w14:paraId="4B07438D" w14:textId="77777777" w:rsidR="00F7597E" w:rsidRDefault="00F7597E">
            <w:pPr>
              <w:pStyle w:val="TableParagraph"/>
              <w:rPr>
                <w:sz w:val="14"/>
              </w:rPr>
            </w:pPr>
          </w:p>
        </w:tc>
        <w:tc>
          <w:tcPr>
            <w:tcW w:w="540" w:type="dxa"/>
            <w:shd w:val="clear" w:color="auto" w:fill="A6A6A6"/>
          </w:tcPr>
          <w:p w14:paraId="70B7592D" w14:textId="77777777" w:rsidR="00F7597E" w:rsidRDefault="00F7597E">
            <w:pPr>
              <w:pStyle w:val="TableParagraph"/>
              <w:rPr>
                <w:sz w:val="14"/>
              </w:rPr>
            </w:pPr>
          </w:p>
        </w:tc>
        <w:tc>
          <w:tcPr>
            <w:tcW w:w="6172" w:type="dxa"/>
            <w:gridSpan w:val="2"/>
          </w:tcPr>
          <w:p w14:paraId="44E51533" w14:textId="2EE6DE52" w:rsidR="00F7597E" w:rsidRPr="004E4B36" w:rsidRDefault="00D415A2" w:rsidP="00D415A2">
            <w:pPr>
              <w:pStyle w:val="TableParagraph"/>
              <w:spacing w:before="83"/>
              <w:rPr>
                <w:sz w:val="16"/>
                <w:szCs w:val="16"/>
              </w:rPr>
            </w:pPr>
            <w:r w:rsidRPr="004E4B36">
              <w:rPr>
                <w:b/>
                <w:sz w:val="16"/>
                <w:szCs w:val="16"/>
              </w:rPr>
              <w:t xml:space="preserve"> </w:t>
            </w:r>
            <w:r w:rsidR="007368AE" w:rsidRPr="004E4B36">
              <w:rPr>
                <w:b/>
                <w:sz w:val="16"/>
                <w:szCs w:val="16"/>
              </w:rPr>
              <w:t>PTHA 1301</w:t>
            </w:r>
            <w:r w:rsidR="007368AE" w:rsidRPr="004E4B36">
              <w:rPr>
                <w:sz w:val="16"/>
                <w:szCs w:val="16"/>
              </w:rPr>
              <w:t xml:space="preserve"> – The Profession of Physical Therapy</w:t>
            </w:r>
          </w:p>
        </w:tc>
        <w:tc>
          <w:tcPr>
            <w:tcW w:w="2868" w:type="dxa"/>
            <w:gridSpan w:val="2"/>
            <w:vMerge/>
            <w:tcBorders>
              <w:top w:val="nil"/>
            </w:tcBorders>
          </w:tcPr>
          <w:p w14:paraId="236B1720" w14:textId="77777777" w:rsidR="00F7597E" w:rsidRDefault="00F7597E">
            <w:pPr>
              <w:rPr>
                <w:sz w:val="2"/>
                <w:szCs w:val="2"/>
              </w:rPr>
            </w:pPr>
          </w:p>
        </w:tc>
      </w:tr>
      <w:tr w:rsidR="00F7597E" w14:paraId="0F75D223" w14:textId="77777777" w:rsidTr="00FD7741">
        <w:trPr>
          <w:trHeight w:val="206"/>
        </w:trPr>
        <w:tc>
          <w:tcPr>
            <w:tcW w:w="10540" w:type="dxa"/>
            <w:gridSpan w:val="7"/>
            <w:tcBorders>
              <w:right w:val="nil"/>
            </w:tcBorders>
            <w:shd w:val="clear" w:color="auto" w:fill="006600"/>
          </w:tcPr>
          <w:p w14:paraId="15F913B5" w14:textId="074EA51D" w:rsidR="00F7597E" w:rsidRDefault="00D503AF" w:rsidP="00025496">
            <w:pPr>
              <w:pStyle w:val="TableParagraph"/>
              <w:spacing w:before="1"/>
              <w:ind w:left="142" w:right="2455"/>
              <w:jc w:val="center"/>
              <w:rPr>
                <w:b/>
                <w:sz w:val="16"/>
              </w:rPr>
            </w:pPr>
            <w:r>
              <w:rPr>
                <w:b/>
                <w:color w:val="FFFFFF"/>
                <w:sz w:val="16"/>
              </w:rPr>
              <w:t xml:space="preserve">                                     </w:t>
            </w:r>
            <w:r w:rsidR="006633B5">
              <w:rPr>
                <w:b/>
                <w:color w:val="FFFFFF"/>
                <w:sz w:val="16"/>
              </w:rPr>
              <w:t>TOTAL SEMESTER CREDIT HOURS: 10</w:t>
            </w:r>
          </w:p>
        </w:tc>
      </w:tr>
      <w:tr w:rsidR="00F7597E" w14:paraId="792A5904" w14:textId="77777777" w:rsidTr="00FD7741">
        <w:trPr>
          <w:trHeight w:val="230"/>
        </w:trPr>
        <w:tc>
          <w:tcPr>
            <w:tcW w:w="468" w:type="dxa"/>
          </w:tcPr>
          <w:p w14:paraId="360B31DA" w14:textId="77777777" w:rsidR="00F7597E" w:rsidRDefault="006633B5" w:rsidP="00025496">
            <w:pPr>
              <w:pStyle w:val="TableParagraph"/>
              <w:spacing w:before="21"/>
              <w:ind w:left="142"/>
              <w:rPr>
                <w:b/>
                <w:sz w:val="16"/>
              </w:rPr>
            </w:pPr>
            <w:r>
              <w:rPr>
                <w:b/>
                <w:w w:val="98"/>
                <w:sz w:val="16"/>
              </w:rPr>
              <w:t>D</w:t>
            </w:r>
          </w:p>
        </w:tc>
        <w:tc>
          <w:tcPr>
            <w:tcW w:w="492" w:type="dxa"/>
            <w:shd w:val="clear" w:color="auto" w:fill="A6A6A6"/>
          </w:tcPr>
          <w:p w14:paraId="66844751" w14:textId="77777777" w:rsidR="00F7597E" w:rsidRDefault="00F7597E">
            <w:pPr>
              <w:pStyle w:val="TableParagraph"/>
              <w:rPr>
                <w:sz w:val="14"/>
              </w:rPr>
            </w:pPr>
          </w:p>
        </w:tc>
        <w:tc>
          <w:tcPr>
            <w:tcW w:w="540" w:type="dxa"/>
            <w:shd w:val="clear" w:color="auto" w:fill="A6A6A6"/>
          </w:tcPr>
          <w:p w14:paraId="7BB0E76F" w14:textId="77777777" w:rsidR="00F7597E" w:rsidRDefault="00F7597E">
            <w:pPr>
              <w:pStyle w:val="TableParagraph"/>
              <w:rPr>
                <w:sz w:val="14"/>
              </w:rPr>
            </w:pPr>
          </w:p>
        </w:tc>
        <w:tc>
          <w:tcPr>
            <w:tcW w:w="6172" w:type="dxa"/>
            <w:gridSpan w:val="2"/>
          </w:tcPr>
          <w:p w14:paraId="4CAB7493" w14:textId="6CAD238A" w:rsidR="00F7597E" w:rsidRDefault="004E4B36" w:rsidP="002F7208">
            <w:pPr>
              <w:pStyle w:val="TableParagraph"/>
              <w:spacing w:before="25"/>
              <w:ind w:left="-186" w:right="2214"/>
              <w:jc w:val="center"/>
              <w:rPr>
                <w:b/>
                <w:sz w:val="16"/>
              </w:rPr>
            </w:pPr>
            <w:r>
              <w:rPr>
                <w:b/>
                <w:sz w:val="16"/>
              </w:rPr>
              <w:t xml:space="preserve">                                                          </w:t>
            </w:r>
            <w:r w:rsidR="006633B5">
              <w:rPr>
                <w:b/>
                <w:sz w:val="16"/>
              </w:rPr>
              <w:t xml:space="preserve">SEMESTER </w:t>
            </w:r>
            <w:r>
              <w:rPr>
                <w:b/>
                <w:sz w:val="16"/>
              </w:rPr>
              <w:t>2</w:t>
            </w:r>
            <w:r w:rsidR="002F7208">
              <w:rPr>
                <w:b/>
                <w:sz w:val="16"/>
              </w:rPr>
              <w:t xml:space="preserve"> (FALL)</w:t>
            </w:r>
          </w:p>
        </w:tc>
        <w:tc>
          <w:tcPr>
            <w:tcW w:w="2868" w:type="dxa"/>
            <w:gridSpan w:val="2"/>
          </w:tcPr>
          <w:p w14:paraId="68A410EE" w14:textId="77777777" w:rsidR="00F7597E" w:rsidRDefault="006633B5" w:rsidP="00774F37">
            <w:pPr>
              <w:pStyle w:val="TableParagraph"/>
              <w:spacing w:before="25"/>
              <w:ind w:left="835"/>
              <w:rPr>
                <w:b/>
                <w:sz w:val="16"/>
              </w:rPr>
            </w:pPr>
            <w:r>
              <w:rPr>
                <w:b/>
                <w:sz w:val="16"/>
              </w:rPr>
              <w:t>ACTION ITEMS</w:t>
            </w:r>
          </w:p>
        </w:tc>
      </w:tr>
      <w:tr w:rsidR="00FD7741" w14:paraId="5E30F4DD" w14:textId="77777777" w:rsidTr="00FD7741">
        <w:trPr>
          <w:trHeight w:val="280"/>
        </w:trPr>
        <w:tc>
          <w:tcPr>
            <w:tcW w:w="468" w:type="dxa"/>
          </w:tcPr>
          <w:p w14:paraId="68A5F77F" w14:textId="77777777" w:rsidR="00FD7741" w:rsidRDefault="00FD7741" w:rsidP="00025496">
            <w:pPr>
              <w:pStyle w:val="TableParagraph"/>
              <w:spacing w:before="81"/>
              <w:ind w:left="142"/>
              <w:rPr>
                <w:rFonts w:ascii="Wingdings" w:hAnsi="Wingdings"/>
                <w:sz w:val="16"/>
              </w:rPr>
            </w:pPr>
            <w:r>
              <w:rPr>
                <w:rFonts w:ascii="Wingdings" w:hAnsi="Wingdings"/>
                <w:sz w:val="16"/>
              </w:rPr>
              <w:t></w:t>
            </w:r>
          </w:p>
        </w:tc>
        <w:tc>
          <w:tcPr>
            <w:tcW w:w="492" w:type="dxa"/>
            <w:shd w:val="clear" w:color="auto" w:fill="A6A6A6"/>
          </w:tcPr>
          <w:p w14:paraId="4214A585" w14:textId="77777777" w:rsidR="00FD7741" w:rsidRDefault="00FD7741" w:rsidP="00FD7741">
            <w:pPr>
              <w:pStyle w:val="TableParagraph"/>
              <w:rPr>
                <w:sz w:val="14"/>
              </w:rPr>
            </w:pPr>
          </w:p>
        </w:tc>
        <w:tc>
          <w:tcPr>
            <w:tcW w:w="540" w:type="dxa"/>
            <w:shd w:val="clear" w:color="auto" w:fill="A6A6A6"/>
          </w:tcPr>
          <w:p w14:paraId="2D1EA5C0" w14:textId="77777777" w:rsidR="00FD7741" w:rsidRDefault="00FD7741" w:rsidP="00FD7741">
            <w:pPr>
              <w:pStyle w:val="TableParagraph"/>
              <w:rPr>
                <w:sz w:val="14"/>
              </w:rPr>
            </w:pPr>
          </w:p>
        </w:tc>
        <w:tc>
          <w:tcPr>
            <w:tcW w:w="6172" w:type="dxa"/>
            <w:gridSpan w:val="2"/>
          </w:tcPr>
          <w:p w14:paraId="0BC986B4" w14:textId="3BB5CFFD" w:rsidR="00FD7741" w:rsidRPr="00A03D2D" w:rsidRDefault="00FD7741" w:rsidP="00FD7741">
            <w:pPr>
              <w:pStyle w:val="TableParagraph"/>
              <w:spacing w:before="76"/>
              <w:ind w:left="52"/>
              <w:rPr>
                <w:sz w:val="16"/>
                <w:szCs w:val="16"/>
              </w:rPr>
            </w:pPr>
            <w:r w:rsidRPr="00A03D2D">
              <w:rPr>
                <w:b/>
                <w:sz w:val="16"/>
                <w:szCs w:val="16"/>
              </w:rPr>
              <w:t>BIOL 2302</w:t>
            </w:r>
            <w:r w:rsidR="00C8405C">
              <w:rPr>
                <w:b/>
                <w:sz w:val="16"/>
                <w:szCs w:val="16"/>
              </w:rPr>
              <w:t xml:space="preserve"> </w:t>
            </w:r>
            <w:r w:rsidRPr="00A03D2D">
              <w:rPr>
                <w:b/>
                <w:sz w:val="16"/>
                <w:szCs w:val="16"/>
              </w:rPr>
              <w:t xml:space="preserve">– </w:t>
            </w:r>
            <w:r w:rsidRPr="00A03D2D">
              <w:rPr>
                <w:sz w:val="16"/>
                <w:szCs w:val="16"/>
              </w:rPr>
              <w:t>Anatomy and Physiology II (Lecture) (</w:t>
            </w:r>
            <w:r w:rsidRPr="00A03D2D">
              <w:rPr>
                <w:color w:val="FF0000"/>
                <w:sz w:val="16"/>
                <w:szCs w:val="16"/>
              </w:rPr>
              <w:t>C</w:t>
            </w:r>
            <w:r w:rsidRPr="00A03D2D">
              <w:rPr>
                <w:sz w:val="16"/>
                <w:szCs w:val="16"/>
              </w:rPr>
              <w:t>)</w:t>
            </w:r>
          </w:p>
        </w:tc>
        <w:tc>
          <w:tcPr>
            <w:tcW w:w="2868" w:type="dxa"/>
            <w:gridSpan w:val="2"/>
            <w:vMerge w:val="restart"/>
          </w:tcPr>
          <w:p w14:paraId="4910BCC8" w14:textId="6CEE7185" w:rsidR="00A03D2D" w:rsidRDefault="00FD7741" w:rsidP="00A03D2D">
            <w:pPr>
              <w:pStyle w:val="TableParagraph"/>
              <w:tabs>
                <w:tab w:val="left" w:pos="301"/>
              </w:tabs>
              <w:ind w:right="374"/>
              <w:rPr>
                <w:sz w:val="16"/>
                <w:szCs w:val="16"/>
              </w:rPr>
            </w:pPr>
            <w:r w:rsidRPr="00A03D2D">
              <w:rPr>
                <w:sz w:val="16"/>
                <w:szCs w:val="16"/>
              </w:rPr>
              <w:t xml:space="preserve"> Meet with </w:t>
            </w:r>
            <w:r w:rsidR="004E4B36" w:rsidRPr="00A03D2D">
              <w:rPr>
                <w:sz w:val="16"/>
                <w:szCs w:val="16"/>
              </w:rPr>
              <w:t>PTA Program faculty</w:t>
            </w:r>
            <w:r w:rsidRPr="00A03D2D">
              <w:rPr>
                <w:sz w:val="16"/>
                <w:szCs w:val="16"/>
              </w:rPr>
              <w:t xml:space="preserve"> </w:t>
            </w:r>
            <w:r w:rsidR="00A03D2D">
              <w:rPr>
                <w:sz w:val="16"/>
                <w:szCs w:val="16"/>
              </w:rPr>
              <w:t xml:space="preserve">  </w:t>
            </w:r>
          </w:p>
          <w:p w14:paraId="6E0A9A13" w14:textId="77777777" w:rsidR="00A03D2D" w:rsidRDefault="00A03D2D" w:rsidP="00A03D2D">
            <w:pPr>
              <w:pStyle w:val="TableParagraph"/>
              <w:tabs>
                <w:tab w:val="left" w:pos="301"/>
              </w:tabs>
              <w:ind w:right="374"/>
              <w:rPr>
                <w:sz w:val="16"/>
                <w:szCs w:val="16"/>
              </w:rPr>
            </w:pPr>
            <w:r>
              <w:rPr>
                <w:sz w:val="16"/>
                <w:szCs w:val="16"/>
              </w:rPr>
              <w:t xml:space="preserve">     </w:t>
            </w:r>
            <w:r w:rsidRPr="00A03D2D">
              <w:rPr>
                <w:sz w:val="16"/>
                <w:szCs w:val="16"/>
              </w:rPr>
              <w:t>to file an official degree plan,</w:t>
            </w:r>
            <w:r>
              <w:rPr>
                <w:sz w:val="16"/>
                <w:szCs w:val="16"/>
              </w:rPr>
              <w:t xml:space="preserve"> </w:t>
            </w:r>
          </w:p>
          <w:p w14:paraId="70A9109E" w14:textId="77777777" w:rsidR="00A03D2D" w:rsidRDefault="00A03D2D" w:rsidP="00A03D2D">
            <w:pPr>
              <w:pStyle w:val="TableParagraph"/>
              <w:tabs>
                <w:tab w:val="left" w:pos="301"/>
              </w:tabs>
              <w:ind w:right="374"/>
              <w:rPr>
                <w:sz w:val="16"/>
                <w:szCs w:val="16"/>
              </w:rPr>
            </w:pPr>
            <w:r>
              <w:rPr>
                <w:sz w:val="16"/>
                <w:szCs w:val="16"/>
              </w:rPr>
              <w:t xml:space="preserve">     </w:t>
            </w:r>
            <w:r w:rsidRPr="00A03D2D">
              <w:rPr>
                <w:sz w:val="16"/>
                <w:szCs w:val="16"/>
              </w:rPr>
              <w:t>confirm or update your</w:t>
            </w:r>
            <w:r>
              <w:rPr>
                <w:sz w:val="16"/>
                <w:szCs w:val="16"/>
              </w:rPr>
              <w:t xml:space="preserve">  </w:t>
            </w:r>
          </w:p>
          <w:p w14:paraId="305BFB06" w14:textId="77777777" w:rsidR="00A03D2D" w:rsidRDefault="00A03D2D" w:rsidP="00A03D2D">
            <w:pPr>
              <w:pStyle w:val="TableParagraph"/>
              <w:tabs>
                <w:tab w:val="left" w:pos="301"/>
              </w:tabs>
              <w:ind w:right="374"/>
              <w:rPr>
                <w:sz w:val="16"/>
                <w:szCs w:val="16"/>
              </w:rPr>
            </w:pPr>
            <w:r>
              <w:rPr>
                <w:sz w:val="16"/>
                <w:szCs w:val="16"/>
              </w:rPr>
              <w:t xml:space="preserve">     </w:t>
            </w:r>
            <w:r w:rsidRPr="00A03D2D">
              <w:rPr>
                <w:sz w:val="16"/>
                <w:szCs w:val="16"/>
              </w:rPr>
              <w:t xml:space="preserve">academic/career path and program </w:t>
            </w:r>
          </w:p>
          <w:p w14:paraId="4D88DA6A" w14:textId="40318E38" w:rsidR="00A03D2D" w:rsidRPr="00A03D2D" w:rsidRDefault="00A03D2D" w:rsidP="00A03D2D">
            <w:pPr>
              <w:pStyle w:val="TableParagraph"/>
              <w:tabs>
                <w:tab w:val="left" w:pos="301"/>
              </w:tabs>
              <w:ind w:right="374"/>
              <w:rPr>
                <w:sz w:val="16"/>
                <w:szCs w:val="16"/>
              </w:rPr>
            </w:pPr>
            <w:r>
              <w:rPr>
                <w:sz w:val="16"/>
                <w:szCs w:val="16"/>
              </w:rPr>
              <w:t xml:space="preserve">     </w:t>
            </w:r>
            <w:r w:rsidRPr="00A03D2D">
              <w:rPr>
                <w:sz w:val="16"/>
                <w:szCs w:val="16"/>
              </w:rPr>
              <w:t>of study.</w:t>
            </w:r>
          </w:p>
          <w:p w14:paraId="7318227B" w14:textId="66B1A58F" w:rsidR="00FD7741" w:rsidRPr="00A03D2D" w:rsidRDefault="00FD7741" w:rsidP="00FD7741">
            <w:pPr>
              <w:pStyle w:val="TableParagraph"/>
              <w:spacing w:before="33"/>
              <w:ind w:left="269" w:right="221" w:hanging="178"/>
              <w:rPr>
                <w:sz w:val="16"/>
                <w:szCs w:val="16"/>
              </w:rPr>
            </w:pPr>
            <w:r w:rsidRPr="00A03D2D">
              <w:rPr>
                <w:sz w:val="16"/>
                <w:szCs w:val="16"/>
              </w:rPr>
              <w:t>.</w:t>
            </w:r>
          </w:p>
          <w:p w14:paraId="4D415399" w14:textId="77777777" w:rsidR="00FD7741" w:rsidRPr="00A03D2D" w:rsidRDefault="00FD7741" w:rsidP="00FD7741">
            <w:pPr>
              <w:pStyle w:val="TableParagraph"/>
              <w:rPr>
                <w:sz w:val="16"/>
                <w:szCs w:val="16"/>
              </w:rPr>
            </w:pPr>
          </w:p>
        </w:tc>
      </w:tr>
      <w:tr w:rsidR="00FD7741" w14:paraId="43F371DB" w14:textId="77777777" w:rsidTr="00FD7741">
        <w:trPr>
          <w:trHeight w:val="273"/>
        </w:trPr>
        <w:tc>
          <w:tcPr>
            <w:tcW w:w="468" w:type="dxa"/>
          </w:tcPr>
          <w:p w14:paraId="172EABC9" w14:textId="77777777" w:rsidR="00FD7741" w:rsidRDefault="00FD7741" w:rsidP="00025496">
            <w:pPr>
              <w:pStyle w:val="TableParagraph"/>
              <w:spacing w:before="72"/>
              <w:ind w:left="142"/>
              <w:rPr>
                <w:rFonts w:ascii="Wingdings" w:hAnsi="Wingdings"/>
                <w:sz w:val="16"/>
              </w:rPr>
            </w:pPr>
            <w:r>
              <w:rPr>
                <w:rFonts w:ascii="Wingdings" w:hAnsi="Wingdings"/>
                <w:sz w:val="16"/>
              </w:rPr>
              <w:t></w:t>
            </w:r>
          </w:p>
        </w:tc>
        <w:tc>
          <w:tcPr>
            <w:tcW w:w="492" w:type="dxa"/>
            <w:shd w:val="clear" w:color="auto" w:fill="A6A6A6"/>
          </w:tcPr>
          <w:p w14:paraId="74810E44" w14:textId="77777777" w:rsidR="00FD7741" w:rsidRDefault="00FD7741" w:rsidP="00FD7741">
            <w:pPr>
              <w:pStyle w:val="TableParagraph"/>
              <w:rPr>
                <w:sz w:val="14"/>
              </w:rPr>
            </w:pPr>
          </w:p>
        </w:tc>
        <w:tc>
          <w:tcPr>
            <w:tcW w:w="540" w:type="dxa"/>
            <w:shd w:val="clear" w:color="auto" w:fill="A6A6A6"/>
          </w:tcPr>
          <w:p w14:paraId="160D3526" w14:textId="77777777" w:rsidR="00FD7741" w:rsidRDefault="00FD7741" w:rsidP="00FD7741">
            <w:pPr>
              <w:pStyle w:val="TableParagraph"/>
              <w:rPr>
                <w:sz w:val="14"/>
              </w:rPr>
            </w:pPr>
          </w:p>
        </w:tc>
        <w:tc>
          <w:tcPr>
            <w:tcW w:w="6172" w:type="dxa"/>
            <w:gridSpan w:val="2"/>
          </w:tcPr>
          <w:p w14:paraId="13BCC2C2" w14:textId="5C0E6D1C" w:rsidR="00FD7741" w:rsidRPr="00A03D2D" w:rsidRDefault="00FD7741" w:rsidP="00FD7741">
            <w:pPr>
              <w:pStyle w:val="TableParagraph"/>
              <w:spacing w:before="66"/>
              <w:ind w:left="52"/>
              <w:rPr>
                <w:sz w:val="16"/>
                <w:szCs w:val="16"/>
              </w:rPr>
            </w:pPr>
            <w:r w:rsidRPr="00A03D2D">
              <w:rPr>
                <w:b/>
                <w:sz w:val="16"/>
                <w:szCs w:val="16"/>
              </w:rPr>
              <w:t xml:space="preserve">BIOL 2102 – </w:t>
            </w:r>
            <w:r w:rsidRPr="00A03D2D">
              <w:rPr>
                <w:sz w:val="16"/>
                <w:szCs w:val="16"/>
              </w:rPr>
              <w:t>Anatomy and Physiology II Laboratory</w:t>
            </w:r>
          </w:p>
        </w:tc>
        <w:tc>
          <w:tcPr>
            <w:tcW w:w="2868" w:type="dxa"/>
            <w:gridSpan w:val="2"/>
            <w:vMerge/>
            <w:tcBorders>
              <w:top w:val="nil"/>
            </w:tcBorders>
          </w:tcPr>
          <w:p w14:paraId="4B8838AF" w14:textId="77777777" w:rsidR="00FD7741" w:rsidRPr="00A03D2D" w:rsidRDefault="00FD7741" w:rsidP="00FD7741">
            <w:pPr>
              <w:rPr>
                <w:sz w:val="16"/>
                <w:szCs w:val="16"/>
              </w:rPr>
            </w:pPr>
          </w:p>
        </w:tc>
      </w:tr>
      <w:tr w:rsidR="00F7597E" w14:paraId="383B42D3" w14:textId="77777777" w:rsidTr="00FD7741">
        <w:trPr>
          <w:trHeight w:val="277"/>
        </w:trPr>
        <w:tc>
          <w:tcPr>
            <w:tcW w:w="468" w:type="dxa"/>
          </w:tcPr>
          <w:p w14:paraId="6D63C80E" w14:textId="77777777" w:rsidR="00F7597E" w:rsidRDefault="006633B5" w:rsidP="00025496">
            <w:pPr>
              <w:pStyle w:val="TableParagraph"/>
              <w:spacing w:before="76"/>
              <w:ind w:left="142"/>
              <w:rPr>
                <w:rFonts w:ascii="Wingdings" w:hAnsi="Wingdings"/>
                <w:sz w:val="16"/>
              </w:rPr>
            </w:pPr>
            <w:r>
              <w:rPr>
                <w:rFonts w:ascii="Wingdings" w:hAnsi="Wingdings"/>
                <w:sz w:val="16"/>
              </w:rPr>
              <w:t></w:t>
            </w:r>
          </w:p>
        </w:tc>
        <w:tc>
          <w:tcPr>
            <w:tcW w:w="492" w:type="dxa"/>
            <w:shd w:val="clear" w:color="auto" w:fill="A6A6A6"/>
          </w:tcPr>
          <w:p w14:paraId="27FEB7B3" w14:textId="77777777" w:rsidR="00F7597E" w:rsidRDefault="00F7597E">
            <w:pPr>
              <w:pStyle w:val="TableParagraph"/>
              <w:rPr>
                <w:sz w:val="14"/>
              </w:rPr>
            </w:pPr>
          </w:p>
        </w:tc>
        <w:tc>
          <w:tcPr>
            <w:tcW w:w="540" w:type="dxa"/>
            <w:shd w:val="clear" w:color="auto" w:fill="A6A6A6"/>
          </w:tcPr>
          <w:p w14:paraId="71DA162E" w14:textId="77777777" w:rsidR="00F7597E" w:rsidRDefault="00F7597E">
            <w:pPr>
              <w:pStyle w:val="TableParagraph"/>
              <w:rPr>
                <w:sz w:val="14"/>
              </w:rPr>
            </w:pPr>
          </w:p>
        </w:tc>
        <w:tc>
          <w:tcPr>
            <w:tcW w:w="6172" w:type="dxa"/>
            <w:gridSpan w:val="2"/>
          </w:tcPr>
          <w:p w14:paraId="5691DFD7" w14:textId="23538DA5" w:rsidR="00F7597E" w:rsidRPr="004E4B36" w:rsidRDefault="004E4B36">
            <w:pPr>
              <w:pStyle w:val="TableParagraph"/>
              <w:spacing w:before="71"/>
              <w:ind w:left="52"/>
              <w:rPr>
                <w:sz w:val="16"/>
              </w:rPr>
            </w:pPr>
            <w:r>
              <w:rPr>
                <w:b/>
                <w:sz w:val="16"/>
              </w:rPr>
              <w:t>PTHA 1405</w:t>
            </w:r>
            <w:r>
              <w:rPr>
                <w:sz w:val="16"/>
              </w:rPr>
              <w:t xml:space="preserve"> – Basic Patient Care Skills</w:t>
            </w:r>
          </w:p>
        </w:tc>
        <w:tc>
          <w:tcPr>
            <w:tcW w:w="2868" w:type="dxa"/>
            <w:gridSpan w:val="2"/>
            <w:vMerge/>
            <w:tcBorders>
              <w:top w:val="nil"/>
            </w:tcBorders>
          </w:tcPr>
          <w:p w14:paraId="35452222" w14:textId="77777777" w:rsidR="00F7597E" w:rsidRDefault="00F7597E">
            <w:pPr>
              <w:rPr>
                <w:sz w:val="2"/>
                <w:szCs w:val="2"/>
              </w:rPr>
            </w:pPr>
          </w:p>
        </w:tc>
      </w:tr>
      <w:tr w:rsidR="00F7597E" w14:paraId="0E291D0A" w14:textId="77777777" w:rsidTr="000F4E1F">
        <w:trPr>
          <w:trHeight w:val="242"/>
        </w:trPr>
        <w:tc>
          <w:tcPr>
            <w:tcW w:w="468" w:type="dxa"/>
          </w:tcPr>
          <w:p w14:paraId="547F75A3" w14:textId="77777777" w:rsidR="00F7597E" w:rsidRDefault="00F7597E" w:rsidP="00025496">
            <w:pPr>
              <w:pStyle w:val="TableParagraph"/>
              <w:spacing w:before="6"/>
              <w:ind w:left="142"/>
              <w:rPr>
                <w:rFonts w:ascii="Calibri"/>
                <w:sz w:val="15"/>
              </w:rPr>
            </w:pPr>
          </w:p>
          <w:p w14:paraId="38D0D804" w14:textId="77777777" w:rsidR="00F7597E" w:rsidRDefault="006633B5" w:rsidP="00025496">
            <w:pPr>
              <w:pStyle w:val="TableParagraph"/>
              <w:spacing w:line="162" w:lineRule="exact"/>
              <w:ind w:left="142"/>
              <w:rPr>
                <w:rFonts w:ascii="Wingdings" w:hAnsi="Wingdings"/>
                <w:sz w:val="16"/>
              </w:rPr>
            </w:pPr>
            <w:r>
              <w:rPr>
                <w:rFonts w:ascii="Wingdings" w:hAnsi="Wingdings"/>
                <w:sz w:val="16"/>
              </w:rPr>
              <w:t></w:t>
            </w:r>
          </w:p>
        </w:tc>
        <w:tc>
          <w:tcPr>
            <w:tcW w:w="492" w:type="dxa"/>
            <w:shd w:val="clear" w:color="auto" w:fill="A6A6A6"/>
          </w:tcPr>
          <w:p w14:paraId="3EFBD736" w14:textId="77777777" w:rsidR="00F7597E" w:rsidRDefault="00F7597E">
            <w:pPr>
              <w:pStyle w:val="TableParagraph"/>
              <w:rPr>
                <w:sz w:val="14"/>
              </w:rPr>
            </w:pPr>
          </w:p>
        </w:tc>
        <w:tc>
          <w:tcPr>
            <w:tcW w:w="540" w:type="dxa"/>
            <w:shd w:val="clear" w:color="auto" w:fill="A6A6A6"/>
          </w:tcPr>
          <w:p w14:paraId="5E7C1093" w14:textId="77777777" w:rsidR="00F7597E" w:rsidRDefault="00F7597E">
            <w:pPr>
              <w:pStyle w:val="TableParagraph"/>
              <w:rPr>
                <w:sz w:val="14"/>
              </w:rPr>
            </w:pPr>
          </w:p>
        </w:tc>
        <w:tc>
          <w:tcPr>
            <w:tcW w:w="6172" w:type="dxa"/>
            <w:gridSpan w:val="2"/>
          </w:tcPr>
          <w:p w14:paraId="5894CF10" w14:textId="54C803A2" w:rsidR="00F7597E" w:rsidRPr="004E4B36" w:rsidRDefault="00D415A2" w:rsidP="00D415A2">
            <w:pPr>
              <w:pStyle w:val="TableParagraph"/>
              <w:spacing w:before="21"/>
              <w:rPr>
                <w:sz w:val="16"/>
              </w:rPr>
            </w:pPr>
            <w:r>
              <w:rPr>
                <w:b/>
                <w:sz w:val="16"/>
              </w:rPr>
              <w:t xml:space="preserve"> </w:t>
            </w:r>
            <w:r w:rsidR="004E4B36">
              <w:rPr>
                <w:b/>
                <w:sz w:val="16"/>
              </w:rPr>
              <w:t>PTHA 1413</w:t>
            </w:r>
            <w:r w:rsidR="004E4B36">
              <w:rPr>
                <w:sz w:val="16"/>
              </w:rPr>
              <w:t xml:space="preserve"> – Functional Anatomy</w:t>
            </w:r>
          </w:p>
        </w:tc>
        <w:tc>
          <w:tcPr>
            <w:tcW w:w="2868" w:type="dxa"/>
            <w:gridSpan w:val="2"/>
            <w:vMerge/>
            <w:tcBorders>
              <w:top w:val="nil"/>
            </w:tcBorders>
          </w:tcPr>
          <w:p w14:paraId="5FD875B9" w14:textId="77777777" w:rsidR="00F7597E" w:rsidRDefault="00F7597E">
            <w:pPr>
              <w:rPr>
                <w:sz w:val="2"/>
                <w:szCs w:val="2"/>
              </w:rPr>
            </w:pPr>
          </w:p>
        </w:tc>
      </w:tr>
      <w:tr w:rsidR="00F7597E" w14:paraId="500B9192" w14:textId="77777777" w:rsidTr="00FD7741">
        <w:trPr>
          <w:trHeight w:val="292"/>
        </w:trPr>
        <w:tc>
          <w:tcPr>
            <w:tcW w:w="468" w:type="dxa"/>
          </w:tcPr>
          <w:p w14:paraId="51DD54E7" w14:textId="77777777" w:rsidR="00F7597E" w:rsidRDefault="006633B5" w:rsidP="00025496">
            <w:pPr>
              <w:pStyle w:val="TableParagraph"/>
              <w:spacing w:before="91"/>
              <w:ind w:left="142"/>
              <w:rPr>
                <w:rFonts w:ascii="Wingdings" w:hAnsi="Wingdings"/>
                <w:sz w:val="16"/>
              </w:rPr>
            </w:pPr>
            <w:r>
              <w:rPr>
                <w:rFonts w:ascii="Wingdings" w:hAnsi="Wingdings"/>
                <w:sz w:val="16"/>
              </w:rPr>
              <w:t></w:t>
            </w:r>
          </w:p>
        </w:tc>
        <w:tc>
          <w:tcPr>
            <w:tcW w:w="492" w:type="dxa"/>
            <w:shd w:val="clear" w:color="auto" w:fill="A6A6A6"/>
          </w:tcPr>
          <w:p w14:paraId="330F0B7E" w14:textId="77777777" w:rsidR="00F7597E" w:rsidRDefault="00F7597E">
            <w:pPr>
              <w:pStyle w:val="TableParagraph"/>
              <w:rPr>
                <w:sz w:val="14"/>
              </w:rPr>
            </w:pPr>
          </w:p>
        </w:tc>
        <w:tc>
          <w:tcPr>
            <w:tcW w:w="540" w:type="dxa"/>
            <w:shd w:val="clear" w:color="auto" w:fill="A6A6A6"/>
          </w:tcPr>
          <w:p w14:paraId="6338B7FD" w14:textId="77777777" w:rsidR="00F7597E" w:rsidRDefault="00F7597E">
            <w:pPr>
              <w:pStyle w:val="TableParagraph"/>
              <w:rPr>
                <w:sz w:val="14"/>
              </w:rPr>
            </w:pPr>
          </w:p>
        </w:tc>
        <w:tc>
          <w:tcPr>
            <w:tcW w:w="6172" w:type="dxa"/>
            <w:gridSpan w:val="2"/>
          </w:tcPr>
          <w:p w14:paraId="11F74F3D" w14:textId="62FDDEEA" w:rsidR="00F7597E" w:rsidRDefault="004E4B36" w:rsidP="004E4B36">
            <w:pPr>
              <w:pStyle w:val="TableParagraph"/>
              <w:spacing w:before="85"/>
              <w:rPr>
                <w:sz w:val="16"/>
              </w:rPr>
            </w:pPr>
            <w:r>
              <w:rPr>
                <w:sz w:val="16"/>
              </w:rPr>
              <w:t xml:space="preserve"> </w:t>
            </w:r>
            <w:r w:rsidRPr="004E4B36">
              <w:rPr>
                <w:b/>
                <w:sz w:val="16"/>
              </w:rPr>
              <w:t>PTHA 2201</w:t>
            </w:r>
            <w:r>
              <w:rPr>
                <w:sz w:val="16"/>
              </w:rPr>
              <w:t xml:space="preserve"> – Essentials of Data Collection</w:t>
            </w:r>
          </w:p>
        </w:tc>
        <w:tc>
          <w:tcPr>
            <w:tcW w:w="2868" w:type="dxa"/>
            <w:gridSpan w:val="2"/>
            <w:vMerge/>
            <w:tcBorders>
              <w:top w:val="nil"/>
            </w:tcBorders>
          </w:tcPr>
          <w:p w14:paraId="57A780F8" w14:textId="77777777" w:rsidR="00F7597E" w:rsidRDefault="00F7597E">
            <w:pPr>
              <w:rPr>
                <w:sz w:val="2"/>
                <w:szCs w:val="2"/>
              </w:rPr>
            </w:pPr>
          </w:p>
        </w:tc>
      </w:tr>
      <w:tr w:rsidR="00F7597E" w14:paraId="2FA6DEA1" w14:textId="77777777" w:rsidTr="00FD7741">
        <w:trPr>
          <w:trHeight w:val="205"/>
        </w:trPr>
        <w:tc>
          <w:tcPr>
            <w:tcW w:w="10540" w:type="dxa"/>
            <w:gridSpan w:val="7"/>
            <w:tcBorders>
              <w:right w:val="nil"/>
            </w:tcBorders>
            <w:shd w:val="clear" w:color="auto" w:fill="006600"/>
          </w:tcPr>
          <w:p w14:paraId="66DC61F5" w14:textId="3B01E404" w:rsidR="00F7597E" w:rsidRDefault="000F4E1F" w:rsidP="00025496">
            <w:pPr>
              <w:pStyle w:val="TableParagraph"/>
              <w:spacing w:line="183" w:lineRule="exact"/>
              <w:ind w:left="142" w:right="2459"/>
              <w:jc w:val="center"/>
              <w:rPr>
                <w:b/>
                <w:sz w:val="16"/>
              </w:rPr>
            </w:pPr>
            <w:r>
              <w:rPr>
                <w:b/>
                <w:color w:val="FFFFFF"/>
                <w:sz w:val="16"/>
              </w:rPr>
              <w:t xml:space="preserve">                                      </w:t>
            </w:r>
            <w:r w:rsidR="006633B5">
              <w:rPr>
                <w:b/>
                <w:color w:val="FFFFFF"/>
                <w:sz w:val="16"/>
              </w:rPr>
              <w:t>TOTAL SEMESTER CREDIT HOURS: 1</w:t>
            </w:r>
            <w:r w:rsidR="002F7208">
              <w:rPr>
                <w:b/>
                <w:color w:val="FFFFFF"/>
                <w:sz w:val="16"/>
              </w:rPr>
              <w:t>4</w:t>
            </w:r>
          </w:p>
        </w:tc>
      </w:tr>
      <w:tr w:rsidR="00F7597E" w14:paraId="1DBCC4F1" w14:textId="77777777" w:rsidTr="00FD7741">
        <w:trPr>
          <w:trHeight w:val="244"/>
        </w:trPr>
        <w:tc>
          <w:tcPr>
            <w:tcW w:w="468" w:type="dxa"/>
          </w:tcPr>
          <w:p w14:paraId="2FB78C2C" w14:textId="77777777" w:rsidR="00F7597E" w:rsidRDefault="006633B5" w:rsidP="00025496">
            <w:pPr>
              <w:pStyle w:val="TableParagraph"/>
              <w:spacing w:before="30"/>
              <w:ind w:left="142"/>
              <w:rPr>
                <w:b/>
                <w:sz w:val="16"/>
              </w:rPr>
            </w:pPr>
            <w:r>
              <w:rPr>
                <w:b/>
                <w:w w:val="98"/>
                <w:sz w:val="16"/>
              </w:rPr>
              <w:t>D</w:t>
            </w:r>
          </w:p>
        </w:tc>
        <w:tc>
          <w:tcPr>
            <w:tcW w:w="492" w:type="dxa"/>
            <w:shd w:val="clear" w:color="auto" w:fill="A6A6A6"/>
          </w:tcPr>
          <w:p w14:paraId="2F894AFA" w14:textId="77777777" w:rsidR="00F7597E" w:rsidRDefault="00F7597E">
            <w:pPr>
              <w:pStyle w:val="TableParagraph"/>
              <w:rPr>
                <w:sz w:val="14"/>
              </w:rPr>
            </w:pPr>
          </w:p>
        </w:tc>
        <w:tc>
          <w:tcPr>
            <w:tcW w:w="540" w:type="dxa"/>
            <w:shd w:val="clear" w:color="auto" w:fill="A6A6A6"/>
          </w:tcPr>
          <w:p w14:paraId="410E2E3D" w14:textId="77777777" w:rsidR="00F7597E" w:rsidRDefault="00F7597E">
            <w:pPr>
              <w:pStyle w:val="TableParagraph"/>
              <w:rPr>
                <w:sz w:val="14"/>
              </w:rPr>
            </w:pPr>
          </w:p>
        </w:tc>
        <w:tc>
          <w:tcPr>
            <w:tcW w:w="6172" w:type="dxa"/>
            <w:gridSpan w:val="2"/>
          </w:tcPr>
          <w:p w14:paraId="5810B6B2" w14:textId="1BFC1547" w:rsidR="00F7597E" w:rsidRDefault="006633B5" w:rsidP="002F7208">
            <w:pPr>
              <w:pStyle w:val="TableParagraph"/>
              <w:spacing w:before="16"/>
              <w:ind w:left="2064" w:right="1854"/>
              <w:jc w:val="center"/>
              <w:rPr>
                <w:b/>
                <w:sz w:val="16"/>
              </w:rPr>
            </w:pPr>
            <w:r>
              <w:rPr>
                <w:b/>
                <w:sz w:val="16"/>
              </w:rPr>
              <w:t xml:space="preserve">SEMESTER </w:t>
            </w:r>
            <w:r w:rsidR="002F7208">
              <w:rPr>
                <w:b/>
                <w:sz w:val="16"/>
              </w:rPr>
              <w:t>3 (SPRING)</w:t>
            </w:r>
          </w:p>
        </w:tc>
        <w:tc>
          <w:tcPr>
            <w:tcW w:w="2868" w:type="dxa"/>
            <w:gridSpan w:val="2"/>
          </w:tcPr>
          <w:p w14:paraId="143DB105" w14:textId="77777777" w:rsidR="00F7597E" w:rsidRDefault="006633B5" w:rsidP="00774F37">
            <w:pPr>
              <w:pStyle w:val="TableParagraph"/>
              <w:spacing w:before="16"/>
              <w:ind w:left="835"/>
              <w:rPr>
                <w:b/>
                <w:sz w:val="16"/>
              </w:rPr>
            </w:pPr>
            <w:r>
              <w:rPr>
                <w:b/>
                <w:sz w:val="16"/>
              </w:rPr>
              <w:t>ACTION ITEMS</w:t>
            </w:r>
          </w:p>
        </w:tc>
      </w:tr>
      <w:tr w:rsidR="00F7597E" w14:paraId="6CC89959" w14:textId="77777777" w:rsidTr="00FD7741">
        <w:trPr>
          <w:trHeight w:val="268"/>
        </w:trPr>
        <w:tc>
          <w:tcPr>
            <w:tcW w:w="468" w:type="dxa"/>
          </w:tcPr>
          <w:p w14:paraId="6DDC06E6" w14:textId="77777777" w:rsidR="00F7597E" w:rsidRDefault="006633B5" w:rsidP="00025496">
            <w:pPr>
              <w:pStyle w:val="TableParagraph"/>
              <w:spacing w:before="67"/>
              <w:ind w:left="142"/>
              <w:rPr>
                <w:rFonts w:ascii="Wingdings" w:hAnsi="Wingdings"/>
                <w:sz w:val="16"/>
              </w:rPr>
            </w:pPr>
            <w:r>
              <w:rPr>
                <w:rFonts w:ascii="Wingdings" w:hAnsi="Wingdings"/>
                <w:sz w:val="16"/>
              </w:rPr>
              <w:t></w:t>
            </w:r>
          </w:p>
        </w:tc>
        <w:tc>
          <w:tcPr>
            <w:tcW w:w="492" w:type="dxa"/>
            <w:shd w:val="clear" w:color="auto" w:fill="A6A6A6"/>
          </w:tcPr>
          <w:p w14:paraId="2D018BFC" w14:textId="77777777" w:rsidR="00F7597E" w:rsidRDefault="00F7597E">
            <w:pPr>
              <w:pStyle w:val="TableParagraph"/>
              <w:rPr>
                <w:sz w:val="14"/>
              </w:rPr>
            </w:pPr>
          </w:p>
        </w:tc>
        <w:tc>
          <w:tcPr>
            <w:tcW w:w="540" w:type="dxa"/>
            <w:shd w:val="clear" w:color="auto" w:fill="A6A6A6"/>
          </w:tcPr>
          <w:p w14:paraId="2F6401B6" w14:textId="77777777" w:rsidR="00F7597E" w:rsidRDefault="00F7597E">
            <w:pPr>
              <w:pStyle w:val="TableParagraph"/>
              <w:rPr>
                <w:sz w:val="14"/>
              </w:rPr>
            </w:pPr>
          </w:p>
        </w:tc>
        <w:tc>
          <w:tcPr>
            <w:tcW w:w="6172" w:type="dxa"/>
            <w:gridSpan w:val="2"/>
          </w:tcPr>
          <w:p w14:paraId="2AA281AE" w14:textId="61810685" w:rsidR="00F7597E" w:rsidRDefault="00AD1E5A">
            <w:pPr>
              <w:pStyle w:val="TableParagraph"/>
              <w:spacing w:before="61"/>
              <w:ind w:left="52"/>
              <w:rPr>
                <w:sz w:val="16"/>
              </w:rPr>
            </w:pPr>
            <w:r>
              <w:rPr>
                <w:b/>
                <w:sz w:val="16"/>
              </w:rPr>
              <w:t xml:space="preserve">PSYC 2314 </w:t>
            </w:r>
            <w:r>
              <w:rPr>
                <w:sz w:val="16"/>
              </w:rPr>
              <w:t>– Lifespan Growth &amp; Development (</w:t>
            </w:r>
            <w:r>
              <w:rPr>
                <w:color w:val="FF0000"/>
                <w:sz w:val="16"/>
              </w:rPr>
              <w:t>C</w:t>
            </w:r>
            <w:r>
              <w:rPr>
                <w:sz w:val="16"/>
              </w:rPr>
              <w:t>)</w:t>
            </w:r>
          </w:p>
        </w:tc>
        <w:tc>
          <w:tcPr>
            <w:tcW w:w="2868" w:type="dxa"/>
            <w:gridSpan w:val="2"/>
            <w:vMerge w:val="restart"/>
          </w:tcPr>
          <w:p w14:paraId="05BB076A" w14:textId="1EA22639" w:rsidR="006E750F" w:rsidRPr="00D415A2" w:rsidRDefault="006E750F" w:rsidP="00D415A2">
            <w:pPr>
              <w:pStyle w:val="TableParagraph"/>
              <w:spacing w:before="33"/>
              <w:ind w:left="269" w:right="221" w:hanging="178"/>
              <w:rPr>
                <w:sz w:val="16"/>
                <w:szCs w:val="16"/>
              </w:rPr>
            </w:pPr>
            <w:r w:rsidRPr="00D415A2">
              <w:rPr>
                <w:sz w:val="16"/>
                <w:szCs w:val="16"/>
              </w:rPr>
              <w:t xml:space="preserve"> Meet with </w:t>
            </w:r>
            <w:r w:rsidR="00AD1E5A">
              <w:rPr>
                <w:sz w:val="16"/>
                <w:szCs w:val="16"/>
              </w:rPr>
              <w:t>PTA Program faculty</w:t>
            </w:r>
            <w:r w:rsidRPr="00D415A2">
              <w:rPr>
                <w:sz w:val="16"/>
                <w:szCs w:val="16"/>
              </w:rPr>
              <w:t xml:space="preserve"> to track your progress towards </w:t>
            </w:r>
            <w:r w:rsidR="00AD1E5A">
              <w:rPr>
                <w:sz w:val="16"/>
                <w:szCs w:val="16"/>
              </w:rPr>
              <w:t>program completion</w:t>
            </w:r>
            <w:r w:rsidRPr="00D415A2">
              <w:rPr>
                <w:sz w:val="16"/>
                <w:szCs w:val="16"/>
              </w:rPr>
              <w:t>.</w:t>
            </w:r>
          </w:p>
          <w:p w14:paraId="3755AC87" w14:textId="3F59BAF3" w:rsidR="00F7597E" w:rsidRDefault="00F7597E" w:rsidP="006E750F">
            <w:pPr>
              <w:pStyle w:val="TableParagraph"/>
              <w:rPr>
                <w:sz w:val="14"/>
              </w:rPr>
            </w:pPr>
          </w:p>
        </w:tc>
      </w:tr>
      <w:tr w:rsidR="00AD1E5A" w14:paraId="7CC6EF6F" w14:textId="77777777" w:rsidTr="00314DEE">
        <w:trPr>
          <w:trHeight w:val="270"/>
        </w:trPr>
        <w:tc>
          <w:tcPr>
            <w:tcW w:w="468" w:type="dxa"/>
          </w:tcPr>
          <w:p w14:paraId="66AFD128" w14:textId="77777777" w:rsidR="00AD1E5A" w:rsidRDefault="00AD1E5A" w:rsidP="00025496">
            <w:pPr>
              <w:pStyle w:val="TableParagraph"/>
              <w:spacing w:before="69"/>
              <w:ind w:left="142"/>
              <w:rPr>
                <w:rFonts w:ascii="Wingdings" w:hAnsi="Wingdings"/>
                <w:sz w:val="16"/>
              </w:rPr>
            </w:pPr>
            <w:r>
              <w:rPr>
                <w:rFonts w:ascii="Wingdings" w:hAnsi="Wingdings"/>
                <w:sz w:val="16"/>
              </w:rPr>
              <w:t></w:t>
            </w:r>
          </w:p>
        </w:tc>
        <w:tc>
          <w:tcPr>
            <w:tcW w:w="492" w:type="dxa"/>
            <w:shd w:val="clear" w:color="auto" w:fill="A6A6A6"/>
          </w:tcPr>
          <w:p w14:paraId="01F7E60B" w14:textId="77777777" w:rsidR="00AD1E5A" w:rsidRDefault="00AD1E5A" w:rsidP="00AD1E5A">
            <w:pPr>
              <w:pStyle w:val="TableParagraph"/>
              <w:rPr>
                <w:sz w:val="14"/>
              </w:rPr>
            </w:pPr>
          </w:p>
        </w:tc>
        <w:tc>
          <w:tcPr>
            <w:tcW w:w="540" w:type="dxa"/>
            <w:shd w:val="clear" w:color="auto" w:fill="A6A6A6"/>
          </w:tcPr>
          <w:p w14:paraId="1E40E6CD" w14:textId="77777777" w:rsidR="00AD1E5A" w:rsidRDefault="00AD1E5A" w:rsidP="00AD1E5A">
            <w:pPr>
              <w:pStyle w:val="TableParagraph"/>
              <w:rPr>
                <w:sz w:val="14"/>
              </w:rPr>
            </w:pPr>
          </w:p>
        </w:tc>
        <w:tc>
          <w:tcPr>
            <w:tcW w:w="6172" w:type="dxa"/>
            <w:gridSpan w:val="2"/>
            <w:vAlign w:val="bottom"/>
          </w:tcPr>
          <w:p w14:paraId="3AE2FFCC" w14:textId="6B0E88D0" w:rsidR="00AD1E5A" w:rsidRPr="00AD1E5A" w:rsidRDefault="00AD1E5A" w:rsidP="00AD1E5A">
            <w:pPr>
              <w:pStyle w:val="TableParagraph"/>
              <w:spacing w:before="64"/>
              <w:ind w:left="52"/>
              <w:rPr>
                <w:sz w:val="16"/>
                <w:szCs w:val="16"/>
              </w:rPr>
            </w:pPr>
            <w:r w:rsidRPr="00AD1E5A">
              <w:rPr>
                <w:b/>
                <w:sz w:val="16"/>
                <w:szCs w:val="16"/>
              </w:rPr>
              <w:t xml:space="preserve">PTHA 1321 – </w:t>
            </w:r>
            <w:r w:rsidRPr="00AD1E5A">
              <w:rPr>
                <w:bCs/>
                <w:sz w:val="16"/>
                <w:szCs w:val="16"/>
              </w:rPr>
              <w:t>Pathophysiology for the PTA</w:t>
            </w:r>
            <w:r w:rsidRPr="00AD1E5A">
              <w:rPr>
                <w:b/>
                <w:sz w:val="16"/>
                <w:szCs w:val="16"/>
              </w:rPr>
              <w:t xml:space="preserve"> </w:t>
            </w:r>
          </w:p>
        </w:tc>
        <w:tc>
          <w:tcPr>
            <w:tcW w:w="2868" w:type="dxa"/>
            <w:gridSpan w:val="2"/>
            <w:vMerge/>
            <w:tcBorders>
              <w:top w:val="nil"/>
            </w:tcBorders>
          </w:tcPr>
          <w:p w14:paraId="317BFDDE" w14:textId="77777777" w:rsidR="00AD1E5A" w:rsidRDefault="00AD1E5A" w:rsidP="00AD1E5A">
            <w:pPr>
              <w:rPr>
                <w:sz w:val="2"/>
                <w:szCs w:val="2"/>
              </w:rPr>
            </w:pPr>
          </w:p>
        </w:tc>
      </w:tr>
      <w:tr w:rsidR="00AD1E5A" w14:paraId="3477F356" w14:textId="77777777" w:rsidTr="00314DEE">
        <w:trPr>
          <w:trHeight w:val="268"/>
        </w:trPr>
        <w:tc>
          <w:tcPr>
            <w:tcW w:w="468" w:type="dxa"/>
          </w:tcPr>
          <w:p w14:paraId="76DC6198" w14:textId="77777777" w:rsidR="00AD1E5A" w:rsidRDefault="00AD1E5A" w:rsidP="00025496">
            <w:pPr>
              <w:pStyle w:val="TableParagraph"/>
              <w:spacing w:before="67"/>
              <w:ind w:left="142"/>
              <w:rPr>
                <w:rFonts w:ascii="Wingdings" w:hAnsi="Wingdings"/>
                <w:sz w:val="16"/>
              </w:rPr>
            </w:pPr>
            <w:r>
              <w:rPr>
                <w:rFonts w:ascii="Wingdings" w:hAnsi="Wingdings"/>
                <w:sz w:val="16"/>
              </w:rPr>
              <w:t></w:t>
            </w:r>
          </w:p>
        </w:tc>
        <w:tc>
          <w:tcPr>
            <w:tcW w:w="492" w:type="dxa"/>
            <w:shd w:val="clear" w:color="auto" w:fill="A6A6A6"/>
          </w:tcPr>
          <w:p w14:paraId="7F98F030" w14:textId="77777777" w:rsidR="00AD1E5A" w:rsidRDefault="00AD1E5A" w:rsidP="00AD1E5A">
            <w:pPr>
              <w:pStyle w:val="TableParagraph"/>
              <w:rPr>
                <w:sz w:val="14"/>
              </w:rPr>
            </w:pPr>
          </w:p>
        </w:tc>
        <w:tc>
          <w:tcPr>
            <w:tcW w:w="540" w:type="dxa"/>
            <w:shd w:val="clear" w:color="auto" w:fill="A6A6A6"/>
          </w:tcPr>
          <w:p w14:paraId="294357E7" w14:textId="77777777" w:rsidR="00AD1E5A" w:rsidRDefault="00AD1E5A" w:rsidP="00AD1E5A">
            <w:pPr>
              <w:pStyle w:val="TableParagraph"/>
              <w:rPr>
                <w:sz w:val="14"/>
              </w:rPr>
            </w:pPr>
          </w:p>
        </w:tc>
        <w:tc>
          <w:tcPr>
            <w:tcW w:w="6172" w:type="dxa"/>
            <w:gridSpan w:val="2"/>
            <w:vAlign w:val="bottom"/>
          </w:tcPr>
          <w:p w14:paraId="178FF324" w14:textId="27A38A7A" w:rsidR="00AD1E5A" w:rsidRPr="00AD1E5A" w:rsidRDefault="00AD1E5A" w:rsidP="00AD1E5A">
            <w:pPr>
              <w:pStyle w:val="TableParagraph"/>
              <w:spacing w:before="61"/>
              <w:ind w:left="52"/>
              <w:rPr>
                <w:sz w:val="16"/>
                <w:szCs w:val="16"/>
              </w:rPr>
            </w:pPr>
            <w:r w:rsidRPr="00AD1E5A">
              <w:rPr>
                <w:b/>
                <w:bCs/>
                <w:sz w:val="16"/>
                <w:szCs w:val="16"/>
              </w:rPr>
              <w:t>PTHA 1531</w:t>
            </w:r>
            <w:r w:rsidRPr="00AD1E5A">
              <w:rPr>
                <w:sz w:val="16"/>
                <w:szCs w:val="16"/>
              </w:rPr>
              <w:t xml:space="preserve"> – Biophysical Agents</w:t>
            </w:r>
          </w:p>
        </w:tc>
        <w:tc>
          <w:tcPr>
            <w:tcW w:w="2868" w:type="dxa"/>
            <w:gridSpan w:val="2"/>
            <w:vMerge/>
            <w:tcBorders>
              <w:top w:val="nil"/>
            </w:tcBorders>
          </w:tcPr>
          <w:p w14:paraId="086F64BA" w14:textId="77777777" w:rsidR="00AD1E5A" w:rsidRDefault="00AD1E5A" w:rsidP="00AD1E5A">
            <w:pPr>
              <w:rPr>
                <w:sz w:val="2"/>
                <w:szCs w:val="2"/>
              </w:rPr>
            </w:pPr>
          </w:p>
        </w:tc>
      </w:tr>
      <w:tr w:rsidR="00AD1E5A" w14:paraId="2D15C207" w14:textId="77777777" w:rsidTr="00314DEE">
        <w:trPr>
          <w:trHeight w:val="266"/>
        </w:trPr>
        <w:tc>
          <w:tcPr>
            <w:tcW w:w="468" w:type="dxa"/>
          </w:tcPr>
          <w:p w14:paraId="78BEF3D2" w14:textId="77777777" w:rsidR="00AD1E5A" w:rsidRDefault="00AD1E5A" w:rsidP="00025496">
            <w:pPr>
              <w:pStyle w:val="TableParagraph"/>
              <w:spacing w:before="67"/>
              <w:ind w:left="142"/>
              <w:rPr>
                <w:rFonts w:ascii="Wingdings" w:hAnsi="Wingdings"/>
                <w:sz w:val="16"/>
              </w:rPr>
            </w:pPr>
            <w:r>
              <w:rPr>
                <w:rFonts w:ascii="Wingdings" w:hAnsi="Wingdings"/>
                <w:sz w:val="16"/>
              </w:rPr>
              <w:t></w:t>
            </w:r>
          </w:p>
        </w:tc>
        <w:tc>
          <w:tcPr>
            <w:tcW w:w="492" w:type="dxa"/>
            <w:shd w:val="clear" w:color="auto" w:fill="A6A6A6"/>
          </w:tcPr>
          <w:p w14:paraId="509CA75D" w14:textId="77777777" w:rsidR="00AD1E5A" w:rsidRDefault="00AD1E5A" w:rsidP="00AD1E5A">
            <w:pPr>
              <w:pStyle w:val="TableParagraph"/>
              <w:rPr>
                <w:sz w:val="14"/>
              </w:rPr>
            </w:pPr>
          </w:p>
        </w:tc>
        <w:tc>
          <w:tcPr>
            <w:tcW w:w="540" w:type="dxa"/>
            <w:shd w:val="clear" w:color="auto" w:fill="A6A6A6"/>
          </w:tcPr>
          <w:p w14:paraId="24CD802A" w14:textId="77777777" w:rsidR="00AD1E5A" w:rsidRDefault="00AD1E5A" w:rsidP="00AD1E5A">
            <w:pPr>
              <w:pStyle w:val="TableParagraph"/>
              <w:rPr>
                <w:sz w:val="14"/>
              </w:rPr>
            </w:pPr>
          </w:p>
        </w:tc>
        <w:tc>
          <w:tcPr>
            <w:tcW w:w="6172" w:type="dxa"/>
            <w:gridSpan w:val="2"/>
            <w:vAlign w:val="bottom"/>
          </w:tcPr>
          <w:p w14:paraId="7ABA9BE1" w14:textId="480427FC" w:rsidR="00AD1E5A" w:rsidRPr="00AD1E5A" w:rsidRDefault="00AD1E5A" w:rsidP="00AD1E5A">
            <w:pPr>
              <w:pStyle w:val="TableParagraph"/>
              <w:spacing w:before="61"/>
              <w:ind w:left="52"/>
              <w:rPr>
                <w:sz w:val="16"/>
                <w:szCs w:val="16"/>
              </w:rPr>
            </w:pPr>
            <w:r w:rsidRPr="00AD1E5A">
              <w:rPr>
                <w:b/>
                <w:bCs/>
                <w:sz w:val="16"/>
                <w:szCs w:val="16"/>
              </w:rPr>
              <w:t>PTHA 2509</w:t>
            </w:r>
            <w:r w:rsidRPr="00AD1E5A">
              <w:rPr>
                <w:sz w:val="16"/>
                <w:szCs w:val="16"/>
              </w:rPr>
              <w:t xml:space="preserve"> – Therapeutic Exercise</w:t>
            </w:r>
          </w:p>
        </w:tc>
        <w:tc>
          <w:tcPr>
            <w:tcW w:w="2868" w:type="dxa"/>
            <w:gridSpan w:val="2"/>
            <w:vMerge/>
            <w:tcBorders>
              <w:top w:val="nil"/>
            </w:tcBorders>
          </w:tcPr>
          <w:p w14:paraId="63FAF1A9" w14:textId="77777777" w:rsidR="00AD1E5A" w:rsidRDefault="00AD1E5A" w:rsidP="00AD1E5A">
            <w:pPr>
              <w:rPr>
                <w:sz w:val="2"/>
                <w:szCs w:val="2"/>
              </w:rPr>
            </w:pPr>
          </w:p>
        </w:tc>
      </w:tr>
      <w:tr w:rsidR="00F7597E" w14:paraId="0670DF23" w14:textId="77777777" w:rsidTr="00FD7741">
        <w:trPr>
          <w:trHeight w:val="230"/>
        </w:trPr>
        <w:tc>
          <w:tcPr>
            <w:tcW w:w="10540" w:type="dxa"/>
            <w:gridSpan w:val="7"/>
            <w:shd w:val="clear" w:color="auto" w:fill="006600"/>
          </w:tcPr>
          <w:p w14:paraId="798F3854" w14:textId="43216F9E" w:rsidR="00F7597E" w:rsidRDefault="006633B5" w:rsidP="00025496">
            <w:pPr>
              <w:pStyle w:val="TableParagraph"/>
              <w:spacing w:before="16"/>
              <w:ind w:left="142" w:right="871"/>
              <w:jc w:val="center"/>
              <w:rPr>
                <w:b/>
                <w:sz w:val="16"/>
              </w:rPr>
            </w:pPr>
            <w:r>
              <w:rPr>
                <w:b/>
                <w:color w:val="FFFFFF"/>
                <w:sz w:val="16"/>
              </w:rPr>
              <w:t>TOTAL SEMESTER CREDIT HOURS:</w:t>
            </w:r>
            <w:r>
              <w:rPr>
                <w:b/>
                <w:color w:val="FFFFFF"/>
                <w:spacing w:val="-4"/>
                <w:sz w:val="16"/>
              </w:rPr>
              <w:t xml:space="preserve"> </w:t>
            </w:r>
            <w:r>
              <w:rPr>
                <w:b/>
                <w:color w:val="FFFFFF"/>
                <w:sz w:val="16"/>
              </w:rPr>
              <w:t>1</w:t>
            </w:r>
            <w:r w:rsidR="002F7208">
              <w:rPr>
                <w:b/>
                <w:color w:val="FFFFFF"/>
                <w:sz w:val="16"/>
              </w:rPr>
              <w:t>6</w:t>
            </w:r>
          </w:p>
        </w:tc>
      </w:tr>
      <w:tr w:rsidR="00F7597E" w14:paraId="7BF1FAFE" w14:textId="77777777" w:rsidTr="00FD7741">
        <w:trPr>
          <w:trHeight w:val="226"/>
        </w:trPr>
        <w:tc>
          <w:tcPr>
            <w:tcW w:w="468" w:type="dxa"/>
          </w:tcPr>
          <w:p w14:paraId="332CF57E" w14:textId="77777777" w:rsidR="00F7597E" w:rsidRDefault="006633B5" w:rsidP="00025496">
            <w:pPr>
              <w:pStyle w:val="TableParagraph"/>
              <w:spacing w:before="42"/>
              <w:ind w:left="142"/>
              <w:rPr>
                <w:b/>
                <w:sz w:val="16"/>
              </w:rPr>
            </w:pPr>
            <w:r>
              <w:rPr>
                <w:b/>
                <w:w w:val="98"/>
                <w:sz w:val="16"/>
              </w:rPr>
              <w:t>D</w:t>
            </w:r>
          </w:p>
        </w:tc>
        <w:tc>
          <w:tcPr>
            <w:tcW w:w="492" w:type="dxa"/>
            <w:shd w:val="clear" w:color="auto" w:fill="A6A6A6"/>
          </w:tcPr>
          <w:p w14:paraId="5ED2A9F4" w14:textId="77777777" w:rsidR="00F7597E" w:rsidRDefault="00F7597E">
            <w:pPr>
              <w:pStyle w:val="TableParagraph"/>
              <w:rPr>
                <w:sz w:val="14"/>
              </w:rPr>
            </w:pPr>
          </w:p>
        </w:tc>
        <w:tc>
          <w:tcPr>
            <w:tcW w:w="540" w:type="dxa"/>
            <w:shd w:val="clear" w:color="auto" w:fill="A6A6A6"/>
          </w:tcPr>
          <w:p w14:paraId="52CEE4E9" w14:textId="77777777" w:rsidR="00F7597E" w:rsidRDefault="00F7597E">
            <w:pPr>
              <w:pStyle w:val="TableParagraph"/>
              <w:rPr>
                <w:sz w:val="14"/>
              </w:rPr>
            </w:pPr>
          </w:p>
        </w:tc>
        <w:tc>
          <w:tcPr>
            <w:tcW w:w="6172" w:type="dxa"/>
            <w:gridSpan w:val="2"/>
          </w:tcPr>
          <w:p w14:paraId="66308E5E" w14:textId="4D3B4775" w:rsidR="00F7597E" w:rsidRDefault="000F4E1F" w:rsidP="000F4E1F">
            <w:pPr>
              <w:pStyle w:val="TableParagraph"/>
              <w:spacing w:before="45"/>
              <w:ind w:left="2383" w:right="1134" w:hanging="1309"/>
              <w:jc w:val="center"/>
              <w:rPr>
                <w:b/>
                <w:sz w:val="16"/>
              </w:rPr>
            </w:pPr>
            <w:r>
              <w:rPr>
                <w:b/>
                <w:sz w:val="16"/>
              </w:rPr>
              <w:t>SEMESTER 4 (</w:t>
            </w:r>
            <w:r w:rsidR="006633B5">
              <w:rPr>
                <w:b/>
                <w:sz w:val="16"/>
              </w:rPr>
              <w:t>SUMMER</w:t>
            </w:r>
            <w:r w:rsidR="002F7208">
              <w:rPr>
                <w:b/>
                <w:sz w:val="16"/>
              </w:rPr>
              <w:t xml:space="preserve"> SESSION I</w:t>
            </w:r>
            <w:r>
              <w:rPr>
                <w:b/>
                <w:sz w:val="16"/>
              </w:rPr>
              <w:t>)</w:t>
            </w:r>
          </w:p>
        </w:tc>
        <w:tc>
          <w:tcPr>
            <w:tcW w:w="2868" w:type="dxa"/>
            <w:gridSpan w:val="2"/>
          </w:tcPr>
          <w:p w14:paraId="6FD2902D" w14:textId="77777777" w:rsidR="00F7597E" w:rsidRDefault="006633B5" w:rsidP="00774F37">
            <w:pPr>
              <w:pStyle w:val="TableParagraph"/>
              <w:spacing w:before="1"/>
              <w:ind w:left="835"/>
              <w:rPr>
                <w:b/>
                <w:sz w:val="16"/>
              </w:rPr>
            </w:pPr>
            <w:r>
              <w:rPr>
                <w:b/>
                <w:sz w:val="16"/>
              </w:rPr>
              <w:t>ACTION ITEMS</w:t>
            </w:r>
          </w:p>
        </w:tc>
      </w:tr>
      <w:tr w:rsidR="00AD1E5A" w14:paraId="384022E0" w14:textId="77777777" w:rsidTr="00FD7741">
        <w:trPr>
          <w:trHeight w:val="226"/>
        </w:trPr>
        <w:tc>
          <w:tcPr>
            <w:tcW w:w="468" w:type="dxa"/>
          </w:tcPr>
          <w:p w14:paraId="7A71C62C" w14:textId="7C34CAEF" w:rsidR="00AD1E5A" w:rsidRDefault="002F7208" w:rsidP="00025496">
            <w:pPr>
              <w:pStyle w:val="TableParagraph"/>
              <w:spacing w:before="42"/>
              <w:ind w:left="142"/>
              <w:rPr>
                <w:b/>
                <w:w w:val="98"/>
                <w:sz w:val="16"/>
              </w:rPr>
            </w:pPr>
            <w:r>
              <w:rPr>
                <w:rFonts w:ascii="Wingdings" w:hAnsi="Wingdings"/>
                <w:sz w:val="16"/>
              </w:rPr>
              <w:t></w:t>
            </w:r>
          </w:p>
        </w:tc>
        <w:tc>
          <w:tcPr>
            <w:tcW w:w="492" w:type="dxa"/>
            <w:shd w:val="clear" w:color="auto" w:fill="A6A6A6"/>
          </w:tcPr>
          <w:p w14:paraId="79CC70AE" w14:textId="77777777" w:rsidR="00AD1E5A" w:rsidRDefault="00AD1E5A">
            <w:pPr>
              <w:pStyle w:val="TableParagraph"/>
              <w:rPr>
                <w:sz w:val="14"/>
              </w:rPr>
            </w:pPr>
          </w:p>
        </w:tc>
        <w:tc>
          <w:tcPr>
            <w:tcW w:w="540" w:type="dxa"/>
            <w:shd w:val="clear" w:color="auto" w:fill="A6A6A6"/>
          </w:tcPr>
          <w:p w14:paraId="330BB63A" w14:textId="77777777" w:rsidR="00AD1E5A" w:rsidRDefault="00AD1E5A">
            <w:pPr>
              <w:pStyle w:val="TableParagraph"/>
              <w:rPr>
                <w:sz w:val="14"/>
              </w:rPr>
            </w:pPr>
          </w:p>
        </w:tc>
        <w:tc>
          <w:tcPr>
            <w:tcW w:w="6172" w:type="dxa"/>
            <w:gridSpan w:val="2"/>
          </w:tcPr>
          <w:p w14:paraId="635AA204" w14:textId="3FDE1FC2" w:rsidR="00AD1E5A" w:rsidRPr="002F7208" w:rsidRDefault="000F4E1F" w:rsidP="000F4E1F">
            <w:pPr>
              <w:pStyle w:val="TableParagraph"/>
              <w:spacing w:before="45"/>
              <w:ind w:right="2424"/>
              <w:rPr>
                <w:b/>
                <w:sz w:val="16"/>
                <w:szCs w:val="16"/>
              </w:rPr>
            </w:pPr>
            <w:r>
              <w:rPr>
                <w:b/>
                <w:sz w:val="16"/>
                <w:szCs w:val="16"/>
              </w:rPr>
              <w:t xml:space="preserve"> </w:t>
            </w:r>
            <w:r w:rsidR="002F7208" w:rsidRPr="002F7208">
              <w:rPr>
                <w:b/>
                <w:sz w:val="16"/>
                <w:szCs w:val="16"/>
              </w:rPr>
              <w:t xml:space="preserve">PHIL 2306 </w:t>
            </w:r>
            <w:r w:rsidR="002F7208" w:rsidRPr="002F7208">
              <w:rPr>
                <w:sz w:val="16"/>
                <w:szCs w:val="16"/>
              </w:rPr>
              <w:t>– Introduction to Ethics (</w:t>
            </w:r>
            <w:r w:rsidR="002F7208" w:rsidRPr="002F7208">
              <w:rPr>
                <w:color w:val="FF0000"/>
                <w:sz w:val="16"/>
                <w:szCs w:val="16"/>
              </w:rPr>
              <w:t>C</w:t>
            </w:r>
            <w:r w:rsidR="002F7208" w:rsidRPr="002F7208">
              <w:rPr>
                <w:sz w:val="16"/>
                <w:szCs w:val="16"/>
              </w:rPr>
              <w:t xml:space="preserve">)  </w:t>
            </w:r>
          </w:p>
        </w:tc>
        <w:tc>
          <w:tcPr>
            <w:tcW w:w="2868" w:type="dxa"/>
            <w:gridSpan w:val="2"/>
            <w:vMerge w:val="restart"/>
          </w:tcPr>
          <w:p w14:paraId="27065037" w14:textId="5FB23219" w:rsidR="00AD1E5A" w:rsidRDefault="00AD1E5A" w:rsidP="005F71FC">
            <w:pPr>
              <w:pStyle w:val="TableParagraph"/>
              <w:spacing w:before="33"/>
              <w:ind w:left="269" w:right="221" w:hanging="178"/>
              <w:rPr>
                <w:b/>
                <w:sz w:val="16"/>
              </w:rPr>
            </w:pPr>
            <w:r w:rsidRPr="00D415A2">
              <w:rPr>
                <w:sz w:val="16"/>
                <w:szCs w:val="16"/>
              </w:rPr>
              <w:t xml:space="preserve"> Meet with </w:t>
            </w:r>
            <w:r w:rsidR="000F4E1F">
              <w:rPr>
                <w:sz w:val="16"/>
                <w:szCs w:val="16"/>
              </w:rPr>
              <w:t>PTA Program faculty</w:t>
            </w:r>
            <w:r w:rsidR="000F4E1F" w:rsidRPr="00D415A2">
              <w:rPr>
                <w:sz w:val="16"/>
                <w:szCs w:val="16"/>
              </w:rPr>
              <w:t xml:space="preserve"> </w:t>
            </w:r>
            <w:r w:rsidRPr="00D415A2">
              <w:rPr>
                <w:sz w:val="16"/>
                <w:szCs w:val="16"/>
              </w:rPr>
              <w:t>to track your progress towards</w:t>
            </w:r>
            <w:r w:rsidR="000F4E1F">
              <w:rPr>
                <w:sz w:val="16"/>
                <w:szCs w:val="16"/>
              </w:rPr>
              <w:t xml:space="preserve"> program</w:t>
            </w:r>
            <w:r w:rsidRPr="00D415A2">
              <w:rPr>
                <w:sz w:val="16"/>
                <w:szCs w:val="16"/>
              </w:rPr>
              <w:t xml:space="preserve"> completion</w:t>
            </w:r>
            <w:r w:rsidR="000F4E1F">
              <w:rPr>
                <w:sz w:val="16"/>
                <w:szCs w:val="16"/>
              </w:rPr>
              <w:t>.</w:t>
            </w:r>
          </w:p>
        </w:tc>
      </w:tr>
      <w:tr w:rsidR="00AD1E5A" w14:paraId="78D258C0" w14:textId="77777777" w:rsidTr="00FD7741">
        <w:trPr>
          <w:trHeight w:val="424"/>
        </w:trPr>
        <w:tc>
          <w:tcPr>
            <w:tcW w:w="468" w:type="dxa"/>
          </w:tcPr>
          <w:p w14:paraId="0D36CACD" w14:textId="23CC40AA" w:rsidR="00AD1E5A" w:rsidRDefault="00AD1E5A" w:rsidP="00025496">
            <w:pPr>
              <w:pStyle w:val="TableParagraph"/>
              <w:spacing w:before="55"/>
              <w:ind w:left="142"/>
              <w:rPr>
                <w:rFonts w:ascii="Wingdings" w:hAnsi="Wingdings"/>
                <w:sz w:val="16"/>
              </w:rPr>
            </w:pPr>
            <w:r>
              <w:rPr>
                <w:rFonts w:ascii="Wingdings" w:hAnsi="Wingdings"/>
                <w:sz w:val="16"/>
              </w:rPr>
              <w:t></w:t>
            </w:r>
          </w:p>
        </w:tc>
        <w:tc>
          <w:tcPr>
            <w:tcW w:w="492" w:type="dxa"/>
            <w:shd w:val="clear" w:color="auto" w:fill="A6A6A6"/>
          </w:tcPr>
          <w:p w14:paraId="0A0EDCF0" w14:textId="77777777" w:rsidR="00AD1E5A" w:rsidRDefault="00AD1E5A">
            <w:pPr>
              <w:pStyle w:val="TableParagraph"/>
              <w:rPr>
                <w:sz w:val="14"/>
              </w:rPr>
            </w:pPr>
          </w:p>
        </w:tc>
        <w:tc>
          <w:tcPr>
            <w:tcW w:w="540" w:type="dxa"/>
            <w:shd w:val="clear" w:color="auto" w:fill="A6A6A6"/>
          </w:tcPr>
          <w:p w14:paraId="773E9B15" w14:textId="77777777" w:rsidR="00AD1E5A" w:rsidRDefault="00AD1E5A">
            <w:pPr>
              <w:pStyle w:val="TableParagraph"/>
              <w:rPr>
                <w:sz w:val="14"/>
              </w:rPr>
            </w:pPr>
          </w:p>
        </w:tc>
        <w:tc>
          <w:tcPr>
            <w:tcW w:w="6172" w:type="dxa"/>
            <w:gridSpan w:val="2"/>
          </w:tcPr>
          <w:p w14:paraId="37D061CD" w14:textId="2F25C2F8" w:rsidR="00AD1E5A" w:rsidRPr="00D415A2" w:rsidRDefault="000F4E1F" w:rsidP="000F4E1F">
            <w:pPr>
              <w:pStyle w:val="TableParagraph"/>
              <w:spacing w:before="49"/>
              <w:rPr>
                <w:sz w:val="16"/>
              </w:rPr>
            </w:pPr>
            <w:r>
              <w:rPr>
                <w:sz w:val="16"/>
              </w:rPr>
              <w:t xml:space="preserve"> </w:t>
            </w:r>
            <w:r w:rsidRPr="000F4E1F">
              <w:rPr>
                <w:b/>
                <w:sz w:val="16"/>
              </w:rPr>
              <w:t>PTHA 1260</w:t>
            </w:r>
            <w:r>
              <w:rPr>
                <w:sz w:val="16"/>
              </w:rPr>
              <w:t xml:space="preserve"> – Clinical I – Physical Therapist Assistant</w:t>
            </w:r>
          </w:p>
        </w:tc>
        <w:tc>
          <w:tcPr>
            <w:tcW w:w="2868" w:type="dxa"/>
            <w:gridSpan w:val="2"/>
            <w:vMerge/>
          </w:tcPr>
          <w:p w14:paraId="5044C1F9" w14:textId="17320190" w:rsidR="00AD1E5A" w:rsidRPr="005F71FC" w:rsidRDefault="00AD1E5A" w:rsidP="005F71FC">
            <w:pPr>
              <w:pStyle w:val="TableParagraph"/>
              <w:spacing w:before="33"/>
              <w:ind w:left="269" w:right="221" w:hanging="178"/>
              <w:rPr>
                <w:sz w:val="16"/>
                <w:szCs w:val="16"/>
              </w:rPr>
            </w:pPr>
          </w:p>
        </w:tc>
      </w:tr>
      <w:tr w:rsidR="00F7597E" w14:paraId="7D5C0424" w14:textId="77777777" w:rsidTr="00FD7741">
        <w:trPr>
          <w:trHeight w:val="206"/>
        </w:trPr>
        <w:tc>
          <w:tcPr>
            <w:tcW w:w="10540" w:type="dxa"/>
            <w:gridSpan w:val="7"/>
            <w:tcBorders>
              <w:right w:val="nil"/>
            </w:tcBorders>
            <w:shd w:val="clear" w:color="auto" w:fill="006600"/>
          </w:tcPr>
          <w:p w14:paraId="38A3C226" w14:textId="092C27D8" w:rsidR="00F7597E" w:rsidRDefault="000F4E1F" w:rsidP="00025496">
            <w:pPr>
              <w:pStyle w:val="TableParagraph"/>
              <w:spacing w:before="1"/>
              <w:ind w:left="142" w:right="2459" w:hanging="28"/>
              <w:jc w:val="center"/>
              <w:rPr>
                <w:b/>
                <w:sz w:val="16"/>
              </w:rPr>
            </w:pPr>
            <w:r>
              <w:rPr>
                <w:b/>
                <w:color w:val="FFFFFF"/>
                <w:sz w:val="16"/>
              </w:rPr>
              <w:t xml:space="preserve">                                      </w:t>
            </w:r>
            <w:r w:rsidR="006633B5">
              <w:rPr>
                <w:b/>
                <w:color w:val="FFFFFF"/>
                <w:sz w:val="16"/>
              </w:rPr>
              <w:t>TOTAL SEMESTER CREDIT HOURS:</w:t>
            </w:r>
            <w:r w:rsidR="006633B5">
              <w:rPr>
                <w:b/>
                <w:color w:val="FFFFFF"/>
                <w:spacing w:val="-4"/>
                <w:sz w:val="16"/>
              </w:rPr>
              <w:t xml:space="preserve"> </w:t>
            </w:r>
            <w:r>
              <w:rPr>
                <w:b/>
                <w:color w:val="FFFFFF"/>
                <w:spacing w:val="-4"/>
                <w:sz w:val="16"/>
              </w:rPr>
              <w:t>5</w:t>
            </w:r>
          </w:p>
        </w:tc>
      </w:tr>
      <w:tr w:rsidR="00F7597E" w14:paraId="08C15103" w14:textId="77777777" w:rsidTr="00FD7741">
        <w:trPr>
          <w:trHeight w:val="230"/>
        </w:trPr>
        <w:tc>
          <w:tcPr>
            <w:tcW w:w="468" w:type="dxa"/>
          </w:tcPr>
          <w:p w14:paraId="4E17DF33" w14:textId="77777777" w:rsidR="00F7597E" w:rsidRDefault="006633B5" w:rsidP="00025496">
            <w:pPr>
              <w:pStyle w:val="TableParagraph"/>
              <w:spacing w:before="21"/>
              <w:ind w:left="142" w:hanging="28"/>
              <w:rPr>
                <w:b/>
                <w:sz w:val="16"/>
              </w:rPr>
            </w:pPr>
            <w:r>
              <w:rPr>
                <w:b/>
                <w:w w:val="98"/>
                <w:sz w:val="16"/>
              </w:rPr>
              <w:t>D</w:t>
            </w:r>
          </w:p>
        </w:tc>
        <w:tc>
          <w:tcPr>
            <w:tcW w:w="492" w:type="dxa"/>
            <w:shd w:val="clear" w:color="auto" w:fill="A6A6A6"/>
          </w:tcPr>
          <w:p w14:paraId="04DA86C4" w14:textId="77777777" w:rsidR="00F7597E" w:rsidRDefault="00F7597E">
            <w:pPr>
              <w:pStyle w:val="TableParagraph"/>
              <w:rPr>
                <w:sz w:val="14"/>
              </w:rPr>
            </w:pPr>
          </w:p>
        </w:tc>
        <w:tc>
          <w:tcPr>
            <w:tcW w:w="540" w:type="dxa"/>
            <w:shd w:val="clear" w:color="auto" w:fill="A6A6A6"/>
          </w:tcPr>
          <w:p w14:paraId="4E70BB82" w14:textId="77777777" w:rsidR="00F7597E" w:rsidRDefault="00F7597E">
            <w:pPr>
              <w:pStyle w:val="TableParagraph"/>
              <w:rPr>
                <w:sz w:val="14"/>
              </w:rPr>
            </w:pPr>
          </w:p>
        </w:tc>
        <w:tc>
          <w:tcPr>
            <w:tcW w:w="6172" w:type="dxa"/>
            <w:gridSpan w:val="2"/>
          </w:tcPr>
          <w:p w14:paraId="55D64DCE" w14:textId="30F34BC6" w:rsidR="00F7597E" w:rsidRDefault="006633B5" w:rsidP="000F4E1F">
            <w:pPr>
              <w:pStyle w:val="TableParagraph"/>
              <w:spacing w:before="23"/>
              <w:ind w:left="2244" w:right="2214"/>
              <w:jc w:val="center"/>
              <w:rPr>
                <w:b/>
                <w:sz w:val="16"/>
              </w:rPr>
            </w:pPr>
            <w:r>
              <w:rPr>
                <w:b/>
                <w:sz w:val="16"/>
              </w:rPr>
              <w:t xml:space="preserve">SEMESTER </w:t>
            </w:r>
            <w:r w:rsidR="000F4E1F">
              <w:rPr>
                <w:b/>
                <w:sz w:val="16"/>
              </w:rPr>
              <w:t>5 (FALL)</w:t>
            </w:r>
          </w:p>
        </w:tc>
        <w:tc>
          <w:tcPr>
            <w:tcW w:w="2868" w:type="dxa"/>
            <w:gridSpan w:val="2"/>
          </w:tcPr>
          <w:p w14:paraId="1973C10A" w14:textId="77777777" w:rsidR="00F7597E" w:rsidRDefault="006633B5" w:rsidP="00774F37">
            <w:pPr>
              <w:pStyle w:val="TableParagraph"/>
              <w:spacing w:before="23"/>
              <w:ind w:left="835"/>
              <w:rPr>
                <w:b/>
                <w:sz w:val="16"/>
              </w:rPr>
            </w:pPr>
            <w:r>
              <w:rPr>
                <w:b/>
                <w:sz w:val="16"/>
              </w:rPr>
              <w:t>ACTION ITEMS</w:t>
            </w:r>
          </w:p>
        </w:tc>
      </w:tr>
      <w:tr w:rsidR="000F4E1F" w14:paraId="4E9BED09" w14:textId="77777777" w:rsidTr="00FD7741">
        <w:trPr>
          <w:trHeight w:val="246"/>
        </w:trPr>
        <w:tc>
          <w:tcPr>
            <w:tcW w:w="468" w:type="dxa"/>
          </w:tcPr>
          <w:p w14:paraId="7B4D924A" w14:textId="77777777" w:rsidR="000F4E1F" w:rsidRDefault="000F4E1F" w:rsidP="000F4E1F">
            <w:pPr>
              <w:pStyle w:val="TableParagraph"/>
              <w:spacing w:before="45"/>
              <w:ind w:left="142" w:hanging="28"/>
              <w:rPr>
                <w:rFonts w:ascii="Wingdings" w:hAnsi="Wingdings"/>
                <w:sz w:val="16"/>
              </w:rPr>
            </w:pPr>
            <w:r>
              <w:rPr>
                <w:rFonts w:ascii="Wingdings" w:hAnsi="Wingdings"/>
                <w:sz w:val="16"/>
              </w:rPr>
              <w:t></w:t>
            </w:r>
          </w:p>
        </w:tc>
        <w:tc>
          <w:tcPr>
            <w:tcW w:w="492" w:type="dxa"/>
            <w:shd w:val="clear" w:color="auto" w:fill="A6A6A6"/>
          </w:tcPr>
          <w:p w14:paraId="69F2158B" w14:textId="77777777" w:rsidR="000F4E1F" w:rsidRDefault="000F4E1F" w:rsidP="000F4E1F">
            <w:pPr>
              <w:pStyle w:val="TableParagraph"/>
              <w:rPr>
                <w:sz w:val="14"/>
              </w:rPr>
            </w:pPr>
          </w:p>
        </w:tc>
        <w:tc>
          <w:tcPr>
            <w:tcW w:w="540" w:type="dxa"/>
            <w:shd w:val="clear" w:color="auto" w:fill="A6A6A6"/>
          </w:tcPr>
          <w:p w14:paraId="07316EA9" w14:textId="77777777" w:rsidR="000F4E1F" w:rsidRDefault="000F4E1F" w:rsidP="000F4E1F">
            <w:pPr>
              <w:pStyle w:val="TableParagraph"/>
              <w:rPr>
                <w:sz w:val="14"/>
              </w:rPr>
            </w:pPr>
          </w:p>
        </w:tc>
        <w:tc>
          <w:tcPr>
            <w:tcW w:w="6172" w:type="dxa"/>
            <w:gridSpan w:val="2"/>
          </w:tcPr>
          <w:p w14:paraId="0E6EF1DC" w14:textId="032A8C9F" w:rsidR="000F4E1F" w:rsidRPr="000F4E1F" w:rsidRDefault="000F4E1F" w:rsidP="000F4E1F">
            <w:pPr>
              <w:pStyle w:val="TableParagraph"/>
              <w:spacing w:before="40"/>
              <w:ind w:left="52"/>
              <w:rPr>
                <w:sz w:val="16"/>
                <w:szCs w:val="16"/>
              </w:rPr>
            </w:pPr>
            <w:r w:rsidRPr="000F4E1F">
              <w:rPr>
                <w:b/>
                <w:sz w:val="16"/>
                <w:szCs w:val="16"/>
              </w:rPr>
              <w:t xml:space="preserve">PTHA 2371 – </w:t>
            </w:r>
            <w:r w:rsidRPr="000F4E1F">
              <w:rPr>
                <w:sz w:val="16"/>
                <w:szCs w:val="16"/>
              </w:rPr>
              <w:t>Concepts</w:t>
            </w:r>
            <w:r w:rsidRPr="000F4E1F">
              <w:rPr>
                <w:bCs/>
                <w:sz w:val="16"/>
                <w:szCs w:val="16"/>
              </w:rPr>
              <w:t xml:space="preserve"> in Physical Therapy</w:t>
            </w:r>
            <w:r w:rsidRPr="000F4E1F">
              <w:rPr>
                <w:b/>
                <w:sz w:val="16"/>
                <w:szCs w:val="16"/>
              </w:rPr>
              <w:t xml:space="preserve"> </w:t>
            </w:r>
          </w:p>
        </w:tc>
        <w:tc>
          <w:tcPr>
            <w:tcW w:w="2868" w:type="dxa"/>
            <w:gridSpan w:val="2"/>
            <w:vMerge w:val="restart"/>
          </w:tcPr>
          <w:p w14:paraId="6E531E37" w14:textId="39725F01" w:rsidR="000F4E1F" w:rsidRPr="00D415A2" w:rsidRDefault="000F4E1F" w:rsidP="000F4E1F">
            <w:pPr>
              <w:pStyle w:val="TableParagraph"/>
              <w:spacing w:before="33"/>
              <w:ind w:left="269" w:right="221" w:hanging="178"/>
              <w:rPr>
                <w:sz w:val="16"/>
                <w:szCs w:val="16"/>
              </w:rPr>
            </w:pPr>
            <w:r w:rsidRPr="00D415A2">
              <w:rPr>
                <w:sz w:val="16"/>
                <w:szCs w:val="16"/>
              </w:rPr>
              <w:t xml:space="preserve"> Meet with </w:t>
            </w:r>
            <w:r>
              <w:rPr>
                <w:sz w:val="16"/>
                <w:szCs w:val="16"/>
              </w:rPr>
              <w:t>PTA Program faculty</w:t>
            </w:r>
            <w:r w:rsidRPr="00D415A2">
              <w:rPr>
                <w:sz w:val="16"/>
                <w:szCs w:val="16"/>
              </w:rPr>
              <w:t xml:space="preserve"> to track your progress towards</w:t>
            </w:r>
            <w:r>
              <w:rPr>
                <w:sz w:val="16"/>
                <w:szCs w:val="16"/>
              </w:rPr>
              <w:t xml:space="preserve"> program</w:t>
            </w:r>
            <w:r w:rsidRPr="00D415A2">
              <w:rPr>
                <w:sz w:val="16"/>
                <w:szCs w:val="16"/>
              </w:rPr>
              <w:t xml:space="preserve"> completion</w:t>
            </w:r>
            <w:r>
              <w:rPr>
                <w:sz w:val="16"/>
                <w:szCs w:val="16"/>
              </w:rPr>
              <w:t>.</w:t>
            </w:r>
          </w:p>
          <w:p w14:paraId="51413BB2" w14:textId="77777777" w:rsidR="000F4E1F" w:rsidRDefault="000F4E1F" w:rsidP="000F4E1F">
            <w:pPr>
              <w:pStyle w:val="TableParagraph"/>
              <w:rPr>
                <w:sz w:val="14"/>
              </w:rPr>
            </w:pPr>
          </w:p>
        </w:tc>
      </w:tr>
      <w:tr w:rsidR="000F4E1F" w14:paraId="14630064" w14:textId="77777777" w:rsidTr="00FD7741">
        <w:trPr>
          <w:trHeight w:val="244"/>
        </w:trPr>
        <w:tc>
          <w:tcPr>
            <w:tcW w:w="468" w:type="dxa"/>
          </w:tcPr>
          <w:p w14:paraId="4EE15626" w14:textId="77777777" w:rsidR="000F4E1F" w:rsidRDefault="000F4E1F" w:rsidP="000F4E1F">
            <w:pPr>
              <w:pStyle w:val="TableParagraph"/>
              <w:spacing w:before="43"/>
              <w:ind w:left="142" w:hanging="28"/>
              <w:rPr>
                <w:rFonts w:ascii="Wingdings" w:hAnsi="Wingdings"/>
                <w:sz w:val="16"/>
              </w:rPr>
            </w:pPr>
            <w:r>
              <w:rPr>
                <w:rFonts w:ascii="Wingdings" w:hAnsi="Wingdings"/>
                <w:sz w:val="16"/>
              </w:rPr>
              <w:t></w:t>
            </w:r>
          </w:p>
        </w:tc>
        <w:tc>
          <w:tcPr>
            <w:tcW w:w="492" w:type="dxa"/>
            <w:shd w:val="clear" w:color="auto" w:fill="A6A6A6"/>
          </w:tcPr>
          <w:p w14:paraId="35B2CE84" w14:textId="77777777" w:rsidR="000F4E1F" w:rsidRDefault="000F4E1F" w:rsidP="000F4E1F">
            <w:pPr>
              <w:pStyle w:val="TableParagraph"/>
              <w:rPr>
                <w:sz w:val="14"/>
              </w:rPr>
            </w:pPr>
          </w:p>
        </w:tc>
        <w:tc>
          <w:tcPr>
            <w:tcW w:w="540" w:type="dxa"/>
            <w:shd w:val="clear" w:color="auto" w:fill="A6A6A6"/>
          </w:tcPr>
          <w:p w14:paraId="27A96835" w14:textId="77777777" w:rsidR="000F4E1F" w:rsidRDefault="000F4E1F" w:rsidP="000F4E1F">
            <w:pPr>
              <w:pStyle w:val="TableParagraph"/>
              <w:rPr>
                <w:sz w:val="14"/>
              </w:rPr>
            </w:pPr>
          </w:p>
        </w:tc>
        <w:tc>
          <w:tcPr>
            <w:tcW w:w="6172" w:type="dxa"/>
            <w:gridSpan w:val="2"/>
          </w:tcPr>
          <w:p w14:paraId="290F9352" w14:textId="12616F27" w:rsidR="000F4E1F" w:rsidRPr="000F4E1F" w:rsidRDefault="000F4E1F" w:rsidP="000F4E1F">
            <w:pPr>
              <w:pStyle w:val="TableParagraph"/>
              <w:spacing w:before="37"/>
              <w:ind w:left="52"/>
              <w:rPr>
                <w:sz w:val="16"/>
                <w:szCs w:val="16"/>
              </w:rPr>
            </w:pPr>
            <w:r w:rsidRPr="000F4E1F">
              <w:rPr>
                <w:b/>
                <w:sz w:val="16"/>
                <w:szCs w:val="16"/>
              </w:rPr>
              <w:t xml:space="preserve">PTHA 2431 </w:t>
            </w:r>
            <w:r w:rsidRPr="000F4E1F">
              <w:rPr>
                <w:sz w:val="16"/>
                <w:szCs w:val="16"/>
              </w:rPr>
              <w:t>– Management of Neurological Disorders</w:t>
            </w:r>
          </w:p>
        </w:tc>
        <w:tc>
          <w:tcPr>
            <w:tcW w:w="2868" w:type="dxa"/>
            <w:gridSpan w:val="2"/>
            <w:vMerge/>
            <w:tcBorders>
              <w:top w:val="nil"/>
            </w:tcBorders>
          </w:tcPr>
          <w:p w14:paraId="55937100" w14:textId="77777777" w:rsidR="000F4E1F" w:rsidRDefault="000F4E1F" w:rsidP="000F4E1F">
            <w:pPr>
              <w:rPr>
                <w:sz w:val="2"/>
                <w:szCs w:val="2"/>
              </w:rPr>
            </w:pPr>
          </w:p>
        </w:tc>
      </w:tr>
      <w:tr w:rsidR="000F4E1F" w14:paraId="396137EA" w14:textId="77777777" w:rsidTr="00FD7741">
        <w:trPr>
          <w:trHeight w:val="241"/>
        </w:trPr>
        <w:tc>
          <w:tcPr>
            <w:tcW w:w="468" w:type="dxa"/>
          </w:tcPr>
          <w:p w14:paraId="3512CBAE" w14:textId="77777777" w:rsidR="000F4E1F" w:rsidRDefault="000F4E1F" w:rsidP="000F4E1F">
            <w:pPr>
              <w:pStyle w:val="TableParagraph"/>
              <w:spacing w:before="43"/>
              <w:ind w:left="142" w:hanging="28"/>
              <w:rPr>
                <w:rFonts w:ascii="Wingdings" w:hAnsi="Wingdings"/>
                <w:sz w:val="16"/>
              </w:rPr>
            </w:pPr>
            <w:r>
              <w:rPr>
                <w:rFonts w:ascii="Wingdings" w:hAnsi="Wingdings"/>
                <w:sz w:val="16"/>
              </w:rPr>
              <w:t></w:t>
            </w:r>
          </w:p>
        </w:tc>
        <w:tc>
          <w:tcPr>
            <w:tcW w:w="492" w:type="dxa"/>
            <w:shd w:val="clear" w:color="auto" w:fill="A6A6A6"/>
          </w:tcPr>
          <w:p w14:paraId="2D1C9366" w14:textId="77777777" w:rsidR="000F4E1F" w:rsidRDefault="000F4E1F" w:rsidP="000F4E1F">
            <w:pPr>
              <w:pStyle w:val="TableParagraph"/>
              <w:rPr>
                <w:sz w:val="14"/>
              </w:rPr>
            </w:pPr>
          </w:p>
        </w:tc>
        <w:tc>
          <w:tcPr>
            <w:tcW w:w="540" w:type="dxa"/>
            <w:shd w:val="clear" w:color="auto" w:fill="A6A6A6"/>
          </w:tcPr>
          <w:p w14:paraId="3C4F8AF1" w14:textId="77777777" w:rsidR="000F4E1F" w:rsidRDefault="000F4E1F" w:rsidP="000F4E1F">
            <w:pPr>
              <w:pStyle w:val="TableParagraph"/>
              <w:rPr>
                <w:sz w:val="14"/>
              </w:rPr>
            </w:pPr>
          </w:p>
        </w:tc>
        <w:tc>
          <w:tcPr>
            <w:tcW w:w="6172" w:type="dxa"/>
            <w:gridSpan w:val="2"/>
          </w:tcPr>
          <w:p w14:paraId="5292260D" w14:textId="3EF1F846" w:rsidR="000F4E1F" w:rsidRPr="000F4E1F" w:rsidRDefault="000F4E1F" w:rsidP="000F4E1F">
            <w:pPr>
              <w:pStyle w:val="TableParagraph"/>
              <w:spacing w:before="35"/>
              <w:ind w:left="52"/>
              <w:rPr>
                <w:sz w:val="16"/>
                <w:szCs w:val="16"/>
              </w:rPr>
            </w:pPr>
            <w:r w:rsidRPr="000F4E1F">
              <w:rPr>
                <w:b/>
                <w:sz w:val="16"/>
                <w:szCs w:val="16"/>
              </w:rPr>
              <w:t xml:space="preserve">PTHA 2535 </w:t>
            </w:r>
            <w:r w:rsidRPr="000F4E1F">
              <w:rPr>
                <w:sz w:val="16"/>
                <w:szCs w:val="16"/>
              </w:rPr>
              <w:t>– Rehabilitation Techniques</w:t>
            </w:r>
          </w:p>
        </w:tc>
        <w:tc>
          <w:tcPr>
            <w:tcW w:w="2868" w:type="dxa"/>
            <w:gridSpan w:val="2"/>
            <w:vMerge/>
            <w:tcBorders>
              <w:top w:val="nil"/>
            </w:tcBorders>
          </w:tcPr>
          <w:p w14:paraId="4BCAAD25" w14:textId="77777777" w:rsidR="000F4E1F" w:rsidRDefault="000F4E1F" w:rsidP="000F4E1F">
            <w:pPr>
              <w:rPr>
                <w:sz w:val="2"/>
                <w:szCs w:val="2"/>
              </w:rPr>
            </w:pPr>
          </w:p>
        </w:tc>
      </w:tr>
      <w:tr w:rsidR="00F7597E" w14:paraId="5F931A21" w14:textId="77777777" w:rsidTr="00FD7741">
        <w:trPr>
          <w:trHeight w:val="208"/>
        </w:trPr>
        <w:tc>
          <w:tcPr>
            <w:tcW w:w="10540" w:type="dxa"/>
            <w:gridSpan w:val="7"/>
            <w:shd w:val="clear" w:color="auto" w:fill="006600"/>
          </w:tcPr>
          <w:p w14:paraId="543A6720" w14:textId="6B3A9E9A" w:rsidR="00F7597E" w:rsidRDefault="006633B5" w:rsidP="00025496">
            <w:pPr>
              <w:pStyle w:val="TableParagraph"/>
              <w:spacing w:before="1"/>
              <w:ind w:left="142" w:right="879"/>
              <w:jc w:val="center"/>
              <w:rPr>
                <w:b/>
                <w:sz w:val="16"/>
              </w:rPr>
            </w:pPr>
            <w:r>
              <w:rPr>
                <w:b/>
                <w:color w:val="FFFFFF"/>
                <w:sz w:val="16"/>
              </w:rPr>
              <w:t>TOTAL SEMESTER CREDIT HOURS:</w:t>
            </w:r>
            <w:r>
              <w:rPr>
                <w:b/>
                <w:color w:val="FFFFFF"/>
                <w:spacing w:val="-4"/>
                <w:sz w:val="16"/>
              </w:rPr>
              <w:t xml:space="preserve"> </w:t>
            </w:r>
            <w:r w:rsidR="000F4E1F">
              <w:rPr>
                <w:b/>
                <w:color w:val="FFFFFF"/>
                <w:sz w:val="16"/>
              </w:rPr>
              <w:t>12</w:t>
            </w:r>
          </w:p>
        </w:tc>
      </w:tr>
      <w:tr w:rsidR="00F7597E" w14:paraId="65D827CA" w14:textId="77777777" w:rsidTr="00FD7741">
        <w:trPr>
          <w:trHeight w:val="251"/>
        </w:trPr>
        <w:tc>
          <w:tcPr>
            <w:tcW w:w="468" w:type="dxa"/>
          </w:tcPr>
          <w:p w14:paraId="295E4639" w14:textId="77777777" w:rsidR="00F7597E" w:rsidRDefault="006633B5" w:rsidP="00025496">
            <w:pPr>
              <w:pStyle w:val="TableParagraph"/>
              <w:spacing w:before="37"/>
              <w:ind w:left="142"/>
              <w:rPr>
                <w:b/>
                <w:sz w:val="16"/>
              </w:rPr>
            </w:pPr>
            <w:r>
              <w:rPr>
                <w:b/>
                <w:sz w:val="16"/>
              </w:rPr>
              <w:t>D</w:t>
            </w:r>
          </w:p>
        </w:tc>
        <w:tc>
          <w:tcPr>
            <w:tcW w:w="492" w:type="dxa"/>
            <w:shd w:val="clear" w:color="auto" w:fill="A6A6A6"/>
          </w:tcPr>
          <w:p w14:paraId="20B8B135" w14:textId="77777777" w:rsidR="00F7597E" w:rsidRDefault="00F7597E">
            <w:pPr>
              <w:pStyle w:val="TableParagraph"/>
              <w:rPr>
                <w:sz w:val="14"/>
              </w:rPr>
            </w:pPr>
          </w:p>
        </w:tc>
        <w:tc>
          <w:tcPr>
            <w:tcW w:w="540" w:type="dxa"/>
            <w:shd w:val="clear" w:color="auto" w:fill="A6A6A6"/>
          </w:tcPr>
          <w:p w14:paraId="6872F014" w14:textId="77777777" w:rsidR="00F7597E" w:rsidRDefault="00F7597E">
            <w:pPr>
              <w:pStyle w:val="TableParagraph"/>
              <w:rPr>
                <w:sz w:val="14"/>
              </w:rPr>
            </w:pPr>
          </w:p>
        </w:tc>
        <w:tc>
          <w:tcPr>
            <w:tcW w:w="6172" w:type="dxa"/>
            <w:gridSpan w:val="2"/>
          </w:tcPr>
          <w:p w14:paraId="1C712774" w14:textId="016B69B5" w:rsidR="00F7597E" w:rsidRDefault="006633B5" w:rsidP="000F4E1F">
            <w:pPr>
              <w:pStyle w:val="TableParagraph"/>
              <w:spacing w:before="45"/>
              <w:ind w:left="2386" w:right="1854" w:hanging="502"/>
              <w:jc w:val="center"/>
              <w:rPr>
                <w:b/>
                <w:sz w:val="16"/>
              </w:rPr>
            </w:pPr>
            <w:r>
              <w:rPr>
                <w:b/>
                <w:sz w:val="16"/>
              </w:rPr>
              <w:t>SEMESTE</w:t>
            </w:r>
            <w:r w:rsidR="000F4E1F">
              <w:rPr>
                <w:b/>
                <w:sz w:val="16"/>
              </w:rPr>
              <w:t>R</w:t>
            </w:r>
            <w:r>
              <w:rPr>
                <w:b/>
                <w:sz w:val="16"/>
              </w:rPr>
              <w:t xml:space="preserve"> </w:t>
            </w:r>
            <w:r w:rsidR="000F4E1F">
              <w:rPr>
                <w:b/>
                <w:sz w:val="16"/>
              </w:rPr>
              <w:t>6 (SPRING)</w:t>
            </w:r>
          </w:p>
        </w:tc>
        <w:tc>
          <w:tcPr>
            <w:tcW w:w="2868" w:type="dxa"/>
            <w:gridSpan w:val="2"/>
          </w:tcPr>
          <w:p w14:paraId="3C034E1B" w14:textId="18910984" w:rsidR="00F7597E" w:rsidRDefault="006E750F" w:rsidP="00774F37">
            <w:pPr>
              <w:pStyle w:val="TableParagraph"/>
              <w:spacing w:before="45"/>
              <w:ind w:left="835"/>
              <w:rPr>
                <w:b/>
                <w:sz w:val="16"/>
              </w:rPr>
            </w:pPr>
            <w:bookmarkStart w:id="0" w:name="_GoBack"/>
            <w:bookmarkEnd w:id="0"/>
            <w:r>
              <w:rPr>
                <w:b/>
                <w:sz w:val="16"/>
              </w:rPr>
              <w:t>ACTION ITEMS</w:t>
            </w:r>
          </w:p>
        </w:tc>
      </w:tr>
      <w:tr w:rsidR="000F4E1F" w14:paraId="3C7EF744" w14:textId="77777777" w:rsidTr="00FD7741">
        <w:trPr>
          <w:trHeight w:val="239"/>
        </w:trPr>
        <w:tc>
          <w:tcPr>
            <w:tcW w:w="468" w:type="dxa"/>
          </w:tcPr>
          <w:p w14:paraId="307B6340" w14:textId="77777777" w:rsidR="000F4E1F" w:rsidRDefault="000F4E1F" w:rsidP="000F4E1F">
            <w:pPr>
              <w:pStyle w:val="TableParagraph"/>
              <w:spacing w:before="14"/>
              <w:ind w:left="142"/>
              <w:rPr>
                <w:rFonts w:ascii="Wingdings" w:hAnsi="Wingdings"/>
                <w:sz w:val="16"/>
              </w:rPr>
            </w:pPr>
            <w:r>
              <w:rPr>
                <w:rFonts w:ascii="Wingdings" w:hAnsi="Wingdings"/>
                <w:sz w:val="16"/>
              </w:rPr>
              <w:t></w:t>
            </w:r>
          </w:p>
        </w:tc>
        <w:tc>
          <w:tcPr>
            <w:tcW w:w="492" w:type="dxa"/>
            <w:shd w:val="clear" w:color="auto" w:fill="A6A6A6"/>
          </w:tcPr>
          <w:p w14:paraId="089B5330" w14:textId="77777777" w:rsidR="000F4E1F" w:rsidRDefault="000F4E1F" w:rsidP="000F4E1F">
            <w:pPr>
              <w:pStyle w:val="TableParagraph"/>
              <w:rPr>
                <w:sz w:val="14"/>
              </w:rPr>
            </w:pPr>
          </w:p>
        </w:tc>
        <w:tc>
          <w:tcPr>
            <w:tcW w:w="540" w:type="dxa"/>
            <w:shd w:val="clear" w:color="auto" w:fill="A6A6A6"/>
          </w:tcPr>
          <w:p w14:paraId="49D3101C" w14:textId="77777777" w:rsidR="000F4E1F" w:rsidRDefault="000F4E1F" w:rsidP="000F4E1F">
            <w:pPr>
              <w:pStyle w:val="TableParagraph"/>
              <w:rPr>
                <w:sz w:val="14"/>
              </w:rPr>
            </w:pPr>
          </w:p>
        </w:tc>
        <w:tc>
          <w:tcPr>
            <w:tcW w:w="6172" w:type="dxa"/>
            <w:gridSpan w:val="2"/>
          </w:tcPr>
          <w:p w14:paraId="411DDA70" w14:textId="6524BF8E" w:rsidR="000F4E1F" w:rsidRDefault="000F4E1F" w:rsidP="000F4E1F">
            <w:pPr>
              <w:pStyle w:val="TableParagraph"/>
              <w:spacing w:line="198" w:lineRule="exact"/>
              <w:ind w:left="52"/>
              <w:rPr>
                <w:b/>
                <w:sz w:val="16"/>
              </w:rPr>
            </w:pPr>
            <w:r>
              <w:rPr>
                <w:b/>
                <w:sz w:val="18"/>
                <w:szCs w:val="18"/>
              </w:rPr>
              <w:t>PTHA 2339</w:t>
            </w:r>
            <w:r w:rsidRPr="00C36CB4">
              <w:rPr>
                <w:b/>
                <w:sz w:val="18"/>
                <w:szCs w:val="18"/>
              </w:rPr>
              <w:t xml:space="preserve"> </w:t>
            </w:r>
            <w:r w:rsidRPr="00C36CB4">
              <w:rPr>
                <w:sz w:val="18"/>
                <w:szCs w:val="18"/>
              </w:rPr>
              <w:t xml:space="preserve">– </w:t>
            </w:r>
            <w:r>
              <w:rPr>
                <w:sz w:val="18"/>
                <w:szCs w:val="18"/>
              </w:rPr>
              <w:t>Professional Issues</w:t>
            </w:r>
            <w:r w:rsidRPr="000B51C5">
              <w:rPr>
                <w:b/>
                <w:color w:val="FF0000"/>
                <w:sz w:val="18"/>
                <w:szCs w:val="18"/>
                <w:vertAlign w:val="superscript"/>
              </w:rPr>
              <w:t>3</w:t>
            </w:r>
          </w:p>
        </w:tc>
        <w:tc>
          <w:tcPr>
            <w:tcW w:w="2868" w:type="dxa"/>
            <w:gridSpan w:val="2"/>
            <w:vMerge w:val="restart"/>
          </w:tcPr>
          <w:p w14:paraId="3F6E1F10" w14:textId="2CF5ED39" w:rsidR="000F4E1F" w:rsidRPr="00D415A2" w:rsidRDefault="000F4E1F" w:rsidP="000F4E1F">
            <w:pPr>
              <w:pStyle w:val="TableParagraph"/>
              <w:spacing w:before="33"/>
              <w:ind w:left="269" w:right="221" w:hanging="183"/>
              <w:rPr>
                <w:sz w:val="16"/>
                <w:szCs w:val="16"/>
              </w:rPr>
            </w:pPr>
            <w:r w:rsidRPr="00D415A2">
              <w:rPr>
                <w:sz w:val="16"/>
                <w:szCs w:val="16"/>
              </w:rPr>
              <w:t xml:space="preserve"> </w:t>
            </w:r>
            <w:r w:rsidR="008C51C5" w:rsidRPr="00D415A2">
              <w:rPr>
                <w:sz w:val="16"/>
                <w:szCs w:val="16"/>
              </w:rPr>
              <w:t xml:space="preserve">Meet with </w:t>
            </w:r>
            <w:r w:rsidR="008C51C5">
              <w:rPr>
                <w:sz w:val="16"/>
                <w:szCs w:val="16"/>
              </w:rPr>
              <w:t>PTA Program faculty</w:t>
            </w:r>
            <w:r w:rsidR="008C51C5" w:rsidRPr="00D415A2">
              <w:rPr>
                <w:sz w:val="16"/>
                <w:szCs w:val="16"/>
              </w:rPr>
              <w:t xml:space="preserve"> to track your progress towards</w:t>
            </w:r>
            <w:r w:rsidR="008C51C5">
              <w:rPr>
                <w:sz w:val="16"/>
                <w:szCs w:val="16"/>
              </w:rPr>
              <w:t xml:space="preserve"> program</w:t>
            </w:r>
            <w:r w:rsidR="008C51C5" w:rsidRPr="00D415A2">
              <w:rPr>
                <w:sz w:val="16"/>
                <w:szCs w:val="16"/>
              </w:rPr>
              <w:t xml:space="preserve"> completion</w:t>
            </w:r>
            <w:r w:rsidR="008C51C5">
              <w:rPr>
                <w:sz w:val="16"/>
                <w:szCs w:val="16"/>
              </w:rPr>
              <w:t>.</w:t>
            </w:r>
          </w:p>
          <w:p w14:paraId="4485EB0C" w14:textId="77777777" w:rsidR="00E3348E" w:rsidRDefault="000F4E1F" w:rsidP="000F4E1F">
            <w:pPr>
              <w:pStyle w:val="TableParagraph"/>
              <w:ind w:left="86"/>
              <w:rPr>
                <w:rFonts w:eastAsia="CIDFont+F2"/>
                <w:sz w:val="16"/>
                <w:szCs w:val="16"/>
                <w:lang w:bidi="ar-SA"/>
              </w:rPr>
            </w:pPr>
            <w:r w:rsidRPr="006E750F">
              <w:rPr>
                <w:rFonts w:hint="eastAsia"/>
                <w:sz w:val="16"/>
                <w:szCs w:val="16"/>
              </w:rPr>
              <w:t></w:t>
            </w:r>
            <w:r w:rsidRPr="006E750F">
              <w:rPr>
                <w:sz w:val="16"/>
                <w:szCs w:val="16"/>
              </w:rPr>
              <w:t xml:space="preserve"> </w:t>
            </w:r>
            <w:r w:rsidR="00E3348E" w:rsidRPr="00D415A2">
              <w:rPr>
                <w:rFonts w:eastAsia="CIDFont+F2"/>
                <w:sz w:val="16"/>
                <w:szCs w:val="16"/>
                <w:lang w:bidi="ar-SA"/>
              </w:rPr>
              <w:t xml:space="preserve">Meet with </w:t>
            </w:r>
            <w:r w:rsidR="00E3348E">
              <w:rPr>
                <w:rFonts w:eastAsia="CIDFont+F2"/>
                <w:sz w:val="16"/>
                <w:szCs w:val="16"/>
                <w:lang w:bidi="ar-SA"/>
              </w:rPr>
              <w:t>PTA Program Director</w:t>
            </w:r>
            <w:r w:rsidR="00E3348E" w:rsidRPr="00D415A2">
              <w:rPr>
                <w:rFonts w:eastAsia="CIDFont+F2"/>
                <w:sz w:val="16"/>
                <w:szCs w:val="16"/>
                <w:lang w:bidi="ar-SA"/>
              </w:rPr>
              <w:t xml:space="preserve"> to</w:t>
            </w:r>
          </w:p>
          <w:p w14:paraId="61D6BE95" w14:textId="77777777" w:rsidR="00E3348E" w:rsidRDefault="00E3348E" w:rsidP="000F4E1F">
            <w:pPr>
              <w:pStyle w:val="TableParagraph"/>
              <w:ind w:left="86"/>
              <w:rPr>
                <w:rFonts w:eastAsia="CIDFont+F2"/>
                <w:sz w:val="16"/>
                <w:szCs w:val="16"/>
                <w:lang w:bidi="ar-SA"/>
              </w:rPr>
            </w:pPr>
            <w:r>
              <w:rPr>
                <w:rFonts w:eastAsia="CIDFont+F2"/>
                <w:sz w:val="16"/>
                <w:szCs w:val="16"/>
                <w:lang w:bidi="ar-SA"/>
              </w:rPr>
              <w:t xml:space="preserve">   </w:t>
            </w:r>
            <w:r w:rsidRPr="00D415A2">
              <w:rPr>
                <w:rFonts w:eastAsia="CIDFont+F2"/>
                <w:sz w:val="16"/>
                <w:szCs w:val="16"/>
                <w:lang w:bidi="ar-SA"/>
              </w:rPr>
              <w:t xml:space="preserve"> ensure </w:t>
            </w:r>
            <w:r>
              <w:rPr>
                <w:rFonts w:eastAsia="CIDFont+F2"/>
                <w:sz w:val="16"/>
                <w:szCs w:val="16"/>
                <w:lang w:bidi="ar-SA"/>
              </w:rPr>
              <w:t xml:space="preserve">ECPTOTE </w:t>
            </w:r>
            <w:r w:rsidRPr="00D415A2">
              <w:rPr>
                <w:rFonts w:eastAsia="CIDFont+F2"/>
                <w:sz w:val="16"/>
                <w:szCs w:val="16"/>
                <w:lang w:bidi="ar-SA"/>
              </w:rPr>
              <w:t>requirements are met</w:t>
            </w:r>
            <w:r>
              <w:rPr>
                <w:rFonts w:eastAsia="CIDFont+F2"/>
                <w:sz w:val="16"/>
                <w:szCs w:val="16"/>
                <w:lang w:bidi="ar-SA"/>
              </w:rPr>
              <w:t xml:space="preserve"> </w:t>
            </w:r>
          </w:p>
          <w:p w14:paraId="0B7FFC66" w14:textId="6E4BEF4B" w:rsidR="00E3348E" w:rsidRDefault="00E3348E" w:rsidP="000F4E1F">
            <w:pPr>
              <w:pStyle w:val="TableParagraph"/>
              <w:ind w:left="86"/>
              <w:rPr>
                <w:rFonts w:eastAsia="CIDFont+F2"/>
                <w:sz w:val="12"/>
                <w:szCs w:val="12"/>
                <w:lang w:bidi="ar-SA"/>
              </w:rPr>
            </w:pPr>
            <w:r>
              <w:rPr>
                <w:rFonts w:eastAsia="CIDFont+F2"/>
                <w:sz w:val="16"/>
                <w:szCs w:val="16"/>
                <w:lang w:bidi="ar-SA"/>
              </w:rPr>
              <w:t xml:space="preserve">    for the PTA NPTE</w:t>
            </w:r>
            <w:r w:rsidRPr="00D415A2">
              <w:rPr>
                <w:rFonts w:eastAsia="CIDFont+F2"/>
                <w:sz w:val="16"/>
                <w:szCs w:val="16"/>
                <w:lang w:bidi="ar-SA"/>
              </w:rPr>
              <w:t>.</w:t>
            </w:r>
            <w:r w:rsidRPr="006E750F">
              <w:rPr>
                <w:rFonts w:eastAsia="CIDFont+F2"/>
                <w:sz w:val="12"/>
                <w:szCs w:val="12"/>
                <w:lang w:bidi="ar-SA"/>
              </w:rPr>
              <w:t xml:space="preserve"> </w:t>
            </w:r>
          </w:p>
          <w:p w14:paraId="71A44E26" w14:textId="77777777" w:rsidR="00E3348E" w:rsidRDefault="000F4E1F" w:rsidP="00E3348E">
            <w:pPr>
              <w:pStyle w:val="TableParagraph"/>
              <w:ind w:left="86"/>
              <w:rPr>
                <w:sz w:val="16"/>
                <w:szCs w:val="16"/>
              </w:rPr>
            </w:pPr>
            <w:r w:rsidRPr="00D415A2">
              <w:rPr>
                <w:rFonts w:eastAsia="CIDFont+F2"/>
                <w:sz w:val="16"/>
                <w:szCs w:val="16"/>
                <w:lang w:bidi="ar-SA"/>
              </w:rPr>
              <w:t xml:space="preserve"> </w:t>
            </w:r>
            <w:r w:rsidR="00E3348E" w:rsidRPr="006E750F">
              <w:rPr>
                <w:sz w:val="16"/>
                <w:szCs w:val="16"/>
              </w:rPr>
              <w:t>Meet with a career advisor for</w:t>
            </w:r>
          </w:p>
          <w:p w14:paraId="0EA491AE" w14:textId="7A76133C" w:rsidR="00E3348E" w:rsidRPr="00D415A2" w:rsidRDefault="00E3348E" w:rsidP="00E3348E">
            <w:pPr>
              <w:pStyle w:val="TableParagraph"/>
              <w:ind w:left="86"/>
              <w:rPr>
                <w:sz w:val="16"/>
                <w:szCs w:val="16"/>
              </w:rPr>
            </w:pPr>
            <w:r>
              <w:rPr>
                <w:sz w:val="16"/>
                <w:szCs w:val="16"/>
              </w:rPr>
              <w:t xml:space="preserve">    </w:t>
            </w:r>
            <w:r w:rsidRPr="006E750F">
              <w:rPr>
                <w:sz w:val="16"/>
                <w:szCs w:val="16"/>
              </w:rPr>
              <w:t>assistance in</w:t>
            </w:r>
            <w:r>
              <w:rPr>
                <w:sz w:val="16"/>
                <w:szCs w:val="16"/>
              </w:rPr>
              <w:t xml:space="preserve"> p</w:t>
            </w:r>
            <w:r w:rsidRPr="00D415A2">
              <w:rPr>
                <w:sz w:val="16"/>
                <w:szCs w:val="16"/>
              </w:rPr>
              <w:t>reparing for a job search.</w:t>
            </w:r>
          </w:p>
          <w:p w14:paraId="635B314B" w14:textId="35ECC0CE" w:rsidR="000F4E1F" w:rsidRPr="00D415A2" w:rsidRDefault="000F4E1F" w:rsidP="000F4E1F">
            <w:pPr>
              <w:pStyle w:val="TableParagraph"/>
              <w:ind w:left="269" w:hanging="183"/>
              <w:rPr>
                <w:rFonts w:eastAsia="CIDFont+F2"/>
                <w:sz w:val="12"/>
                <w:szCs w:val="12"/>
                <w:lang w:bidi="ar-SA"/>
              </w:rPr>
            </w:pPr>
          </w:p>
        </w:tc>
      </w:tr>
      <w:tr w:rsidR="000F4E1F" w14:paraId="4D03A623" w14:textId="77777777" w:rsidTr="00FD7741">
        <w:trPr>
          <w:trHeight w:val="235"/>
        </w:trPr>
        <w:tc>
          <w:tcPr>
            <w:tcW w:w="468" w:type="dxa"/>
          </w:tcPr>
          <w:p w14:paraId="6DE0D08E" w14:textId="32534778" w:rsidR="000F4E1F" w:rsidRPr="006E750F" w:rsidRDefault="000F4E1F" w:rsidP="000F4E1F">
            <w:pPr>
              <w:pStyle w:val="TableParagraph"/>
              <w:ind w:left="142"/>
            </w:pPr>
            <w:r w:rsidRPr="003B482F">
              <w:rPr>
                <w:rFonts w:ascii="Wingdings" w:hAnsi="Wingdings"/>
                <w:sz w:val="16"/>
              </w:rPr>
              <w:t></w:t>
            </w:r>
          </w:p>
        </w:tc>
        <w:tc>
          <w:tcPr>
            <w:tcW w:w="492" w:type="dxa"/>
            <w:shd w:val="clear" w:color="auto" w:fill="A6A6A6"/>
          </w:tcPr>
          <w:p w14:paraId="64ADC428" w14:textId="77777777" w:rsidR="000F4E1F" w:rsidRDefault="000F4E1F" w:rsidP="000F4E1F">
            <w:pPr>
              <w:pStyle w:val="TableParagraph"/>
              <w:rPr>
                <w:sz w:val="14"/>
              </w:rPr>
            </w:pPr>
          </w:p>
        </w:tc>
        <w:tc>
          <w:tcPr>
            <w:tcW w:w="540" w:type="dxa"/>
            <w:shd w:val="clear" w:color="auto" w:fill="A6A6A6"/>
          </w:tcPr>
          <w:p w14:paraId="794B1403" w14:textId="77777777" w:rsidR="000F4E1F" w:rsidRDefault="000F4E1F" w:rsidP="000F4E1F">
            <w:pPr>
              <w:pStyle w:val="TableParagraph"/>
              <w:rPr>
                <w:sz w:val="14"/>
              </w:rPr>
            </w:pPr>
          </w:p>
        </w:tc>
        <w:tc>
          <w:tcPr>
            <w:tcW w:w="6172" w:type="dxa"/>
            <w:gridSpan w:val="2"/>
          </w:tcPr>
          <w:p w14:paraId="504B9CFE" w14:textId="14FB079D" w:rsidR="000F4E1F" w:rsidRDefault="000F4E1F" w:rsidP="000F4E1F">
            <w:pPr>
              <w:pStyle w:val="TableParagraph"/>
              <w:spacing w:before="2" w:line="204" w:lineRule="exact"/>
              <w:ind w:left="81" w:right="623" w:hanging="29"/>
              <w:rPr>
                <w:b/>
                <w:sz w:val="16"/>
              </w:rPr>
            </w:pPr>
            <w:r>
              <w:rPr>
                <w:b/>
                <w:sz w:val="18"/>
                <w:szCs w:val="18"/>
              </w:rPr>
              <w:t>PTHA 2361</w:t>
            </w:r>
            <w:r w:rsidRPr="00C36CB4">
              <w:rPr>
                <w:b/>
                <w:sz w:val="18"/>
                <w:szCs w:val="18"/>
              </w:rPr>
              <w:t xml:space="preserve"> </w:t>
            </w:r>
            <w:r>
              <w:rPr>
                <w:sz w:val="18"/>
                <w:szCs w:val="18"/>
              </w:rPr>
              <w:t>– Clinical II – Physical Therapist Assistant</w:t>
            </w:r>
          </w:p>
        </w:tc>
        <w:tc>
          <w:tcPr>
            <w:tcW w:w="2868" w:type="dxa"/>
            <w:gridSpan w:val="2"/>
            <w:vMerge/>
            <w:tcBorders>
              <w:top w:val="nil"/>
            </w:tcBorders>
          </w:tcPr>
          <w:p w14:paraId="7FD2974F" w14:textId="77777777" w:rsidR="000F4E1F" w:rsidRDefault="000F4E1F" w:rsidP="000F4E1F">
            <w:pPr>
              <w:rPr>
                <w:sz w:val="2"/>
                <w:szCs w:val="2"/>
              </w:rPr>
            </w:pPr>
          </w:p>
        </w:tc>
      </w:tr>
      <w:tr w:rsidR="000F4E1F" w14:paraId="47D0C55E" w14:textId="77777777" w:rsidTr="00FD7741">
        <w:trPr>
          <w:trHeight w:val="237"/>
        </w:trPr>
        <w:tc>
          <w:tcPr>
            <w:tcW w:w="468" w:type="dxa"/>
          </w:tcPr>
          <w:p w14:paraId="2009710C" w14:textId="3FE99CC3" w:rsidR="000F4E1F" w:rsidRDefault="000F4E1F" w:rsidP="000F4E1F">
            <w:pPr>
              <w:pStyle w:val="TableParagraph"/>
              <w:ind w:left="142"/>
              <w:rPr>
                <w:sz w:val="14"/>
              </w:rPr>
            </w:pPr>
            <w:r w:rsidRPr="003B482F">
              <w:rPr>
                <w:rFonts w:ascii="Wingdings" w:hAnsi="Wingdings"/>
                <w:sz w:val="16"/>
              </w:rPr>
              <w:t></w:t>
            </w:r>
          </w:p>
        </w:tc>
        <w:tc>
          <w:tcPr>
            <w:tcW w:w="492" w:type="dxa"/>
            <w:shd w:val="clear" w:color="auto" w:fill="A6A6A6"/>
          </w:tcPr>
          <w:p w14:paraId="25429527" w14:textId="77777777" w:rsidR="000F4E1F" w:rsidRDefault="000F4E1F" w:rsidP="000F4E1F">
            <w:pPr>
              <w:pStyle w:val="TableParagraph"/>
              <w:rPr>
                <w:sz w:val="14"/>
              </w:rPr>
            </w:pPr>
          </w:p>
        </w:tc>
        <w:tc>
          <w:tcPr>
            <w:tcW w:w="540" w:type="dxa"/>
            <w:shd w:val="clear" w:color="auto" w:fill="A6A6A6"/>
          </w:tcPr>
          <w:p w14:paraId="0660D110" w14:textId="77777777" w:rsidR="000F4E1F" w:rsidRDefault="000F4E1F" w:rsidP="000F4E1F">
            <w:pPr>
              <w:pStyle w:val="TableParagraph"/>
              <w:rPr>
                <w:sz w:val="14"/>
              </w:rPr>
            </w:pPr>
          </w:p>
        </w:tc>
        <w:tc>
          <w:tcPr>
            <w:tcW w:w="6172" w:type="dxa"/>
            <w:gridSpan w:val="2"/>
          </w:tcPr>
          <w:p w14:paraId="4B4108C3" w14:textId="61F4988C" w:rsidR="000F4E1F" w:rsidRDefault="000F4E1F" w:rsidP="000F4E1F">
            <w:pPr>
              <w:pStyle w:val="TableParagraph"/>
              <w:spacing w:line="198" w:lineRule="exact"/>
              <w:ind w:left="52"/>
              <w:rPr>
                <w:b/>
                <w:sz w:val="16"/>
              </w:rPr>
            </w:pPr>
            <w:r>
              <w:rPr>
                <w:b/>
                <w:sz w:val="18"/>
                <w:szCs w:val="18"/>
              </w:rPr>
              <w:t>PTHA 2362</w:t>
            </w:r>
            <w:r w:rsidRPr="00C36CB4">
              <w:rPr>
                <w:b/>
                <w:sz w:val="18"/>
                <w:szCs w:val="18"/>
              </w:rPr>
              <w:t xml:space="preserve"> </w:t>
            </w:r>
            <w:r>
              <w:rPr>
                <w:sz w:val="18"/>
                <w:szCs w:val="18"/>
              </w:rPr>
              <w:t>– Clinical III – Physical Therapist Assistant</w:t>
            </w:r>
          </w:p>
        </w:tc>
        <w:tc>
          <w:tcPr>
            <w:tcW w:w="2868" w:type="dxa"/>
            <w:gridSpan w:val="2"/>
            <w:vMerge/>
            <w:tcBorders>
              <w:top w:val="nil"/>
            </w:tcBorders>
          </w:tcPr>
          <w:p w14:paraId="18F9F24A" w14:textId="77777777" w:rsidR="000F4E1F" w:rsidRDefault="000F4E1F" w:rsidP="000F4E1F">
            <w:pPr>
              <w:rPr>
                <w:sz w:val="2"/>
                <w:szCs w:val="2"/>
              </w:rPr>
            </w:pPr>
          </w:p>
        </w:tc>
      </w:tr>
      <w:tr w:rsidR="00F7597E" w14:paraId="0603418C" w14:textId="77777777" w:rsidTr="00FD7741">
        <w:trPr>
          <w:trHeight w:val="208"/>
        </w:trPr>
        <w:tc>
          <w:tcPr>
            <w:tcW w:w="10540" w:type="dxa"/>
            <w:gridSpan w:val="7"/>
            <w:shd w:val="clear" w:color="auto" w:fill="006600"/>
          </w:tcPr>
          <w:p w14:paraId="21EFC272" w14:textId="21CEADBB" w:rsidR="00F7597E" w:rsidRDefault="006633B5">
            <w:pPr>
              <w:pStyle w:val="TableParagraph"/>
              <w:spacing w:before="1"/>
              <w:ind w:left="831" w:right="816"/>
              <w:jc w:val="center"/>
              <w:rPr>
                <w:b/>
                <w:sz w:val="16"/>
              </w:rPr>
            </w:pPr>
            <w:r>
              <w:rPr>
                <w:b/>
                <w:color w:val="FFFFFF"/>
                <w:sz w:val="16"/>
              </w:rPr>
              <w:t xml:space="preserve">TOTAL SEMESTER CREDIT HOURS: </w:t>
            </w:r>
            <w:r w:rsidR="000F4E1F">
              <w:rPr>
                <w:b/>
                <w:color w:val="FFFFFF"/>
                <w:sz w:val="16"/>
              </w:rPr>
              <w:t>9</w:t>
            </w:r>
          </w:p>
        </w:tc>
      </w:tr>
      <w:tr w:rsidR="00F7597E" w14:paraId="11EEF3DC" w14:textId="77777777" w:rsidTr="00FD7741">
        <w:trPr>
          <w:trHeight w:val="229"/>
        </w:trPr>
        <w:tc>
          <w:tcPr>
            <w:tcW w:w="10540" w:type="dxa"/>
            <w:gridSpan w:val="7"/>
          </w:tcPr>
          <w:p w14:paraId="45F638D4" w14:textId="249AC1BE" w:rsidR="00F7597E" w:rsidRDefault="006633B5">
            <w:pPr>
              <w:pStyle w:val="TableParagraph"/>
              <w:spacing w:before="18"/>
              <w:ind w:left="599"/>
              <w:rPr>
                <w:b/>
                <w:sz w:val="16"/>
              </w:rPr>
            </w:pPr>
            <w:r>
              <w:rPr>
                <w:b/>
                <w:sz w:val="16"/>
              </w:rPr>
              <w:t>AAS DEGREE MINIMUM: 60 SEMESTER CREDIT HOURS/PATHWAY TOTAL: 6</w:t>
            </w:r>
            <w:r w:rsidR="003A6B06">
              <w:rPr>
                <w:b/>
                <w:sz w:val="16"/>
              </w:rPr>
              <w:t>6</w:t>
            </w:r>
            <w:r>
              <w:rPr>
                <w:b/>
                <w:sz w:val="16"/>
              </w:rPr>
              <w:t xml:space="preserve"> SEMESTER CREDIT HOURS</w:t>
            </w:r>
          </w:p>
        </w:tc>
      </w:tr>
    </w:tbl>
    <w:p w14:paraId="170E0668" w14:textId="77777777" w:rsidR="00F7597E" w:rsidRPr="006E750F" w:rsidRDefault="006633B5">
      <w:pPr>
        <w:pStyle w:val="ListParagraph"/>
        <w:numPr>
          <w:ilvl w:val="0"/>
          <w:numId w:val="5"/>
        </w:numPr>
        <w:tabs>
          <w:tab w:val="left" w:pos="1260"/>
        </w:tabs>
        <w:spacing w:before="10"/>
        <w:rPr>
          <w:sz w:val="12"/>
          <w:szCs w:val="12"/>
        </w:rPr>
      </w:pPr>
      <w:r w:rsidRPr="006E750F">
        <w:rPr>
          <w:sz w:val="12"/>
          <w:szCs w:val="12"/>
        </w:rPr>
        <w:t>Degree</w:t>
      </w:r>
      <w:r w:rsidRPr="006E750F">
        <w:rPr>
          <w:spacing w:val="-4"/>
          <w:sz w:val="12"/>
          <w:szCs w:val="12"/>
        </w:rPr>
        <w:t xml:space="preserve"> </w:t>
      </w:r>
      <w:r w:rsidRPr="006E750F">
        <w:rPr>
          <w:sz w:val="12"/>
          <w:szCs w:val="12"/>
        </w:rPr>
        <w:t>plans</w:t>
      </w:r>
      <w:r w:rsidRPr="006E750F">
        <w:rPr>
          <w:spacing w:val="-1"/>
          <w:sz w:val="12"/>
          <w:szCs w:val="12"/>
        </w:rPr>
        <w:t xml:space="preserve"> </w:t>
      </w:r>
      <w:r w:rsidRPr="006E750F">
        <w:rPr>
          <w:sz w:val="12"/>
          <w:szCs w:val="12"/>
        </w:rPr>
        <w:t>may</w:t>
      </w:r>
      <w:r w:rsidRPr="006E750F">
        <w:rPr>
          <w:spacing w:val="-2"/>
          <w:sz w:val="12"/>
          <w:szCs w:val="12"/>
        </w:rPr>
        <w:t xml:space="preserve"> </w:t>
      </w:r>
      <w:r w:rsidRPr="006E750F">
        <w:rPr>
          <w:sz w:val="12"/>
          <w:szCs w:val="12"/>
        </w:rPr>
        <w:t>change</w:t>
      </w:r>
      <w:r w:rsidRPr="006E750F">
        <w:rPr>
          <w:spacing w:val="-3"/>
          <w:sz w:val="12"/>
          <w:szCs w:val="12"/>
        </w:rPr>
        <w:t xml:space="preserve"> </w:t>
      </w:r>
      <w:r w:rsidRPr="006E750F">
        <w:rPr>
          <w:sz w:val="12"/>
          <w:szCs w:val="12"/>
        </w:rPr>
        <w:t>in</w:t>
      </w:r>
      <w:r w:rsidRPr="006E750F">
        <w:rPr>
          <w:spacing w:val="-6"/>
          <w:sz w:val="12"/>
          <w:szCs w:val="12"/>
        </w:rPr>
        <w:t xml:space="preserve"> </w:t>
      </w:r>
      <w:r w:rsidRPr="006E750F">
        <w:rPr>
          <w:sz w:val="12"/>
          <w:szCs w:val="12"/>
        </w:rPr>
        <w:t>later</w:t>
      </w:r>
      <w:r w:rsidRPr="006E750F">
        <w:rPr>
          <w:spacing w:val="-1"/>
          <w:sz w:val="12"/>
          <w:szCs w:val="12"/>
        </w:rPr>
        <w:t xml:space="preserve"> </w:t>
      </w:r>
      <w:r w:rsidRPr="006E750F">
        <w:rPr>
          <w:sz w:val="12"/>
          <w:szCs w:val="12"/>
        </w:rPr>
        <w:t>catalogs.</w:t>
      </w:r>
      <w:r w:rsidRPr="006E750F">
        <w:rPr>
          <w:spacing w:val="-1"/>
          <w:sz w:val="12"/>
          <w:szCs w:val="12"/>
        </w:rPr>
        <w:t xml:space="preserve"> </w:t>
      </w:r>
      <w:r w:rsidRPr="006E750F">
        <w:rPr>
          <w:sz w:val="12"/>
          <w:szCs w:val="12"/>
        </w:rPr>
        <w:t>Be</w:t>
      </w:r>
      <w:r w:rsidRPr="006E750F">
        <w:rPr>
          <w:spacing w:val="-3"/>
          <w:sz w:val="12"/>
          <w:szCs w:val="12"/>
        </w:rPr>
        <w:t xml:space="preserve"> </w:t>
      </w:r>
      <w:r w:rsidRPr="006E750F">
        <w:rPr>
          <w:sz w:val="12"/>
          <w:szCs w:val="12"/>
        </w:rPr>
        <w:t>sure</w:t>
      </w:r>
      <w:r w:rsidRPr="006E750F">
        <w:rPr>
          <w:spacing w:val="-2"/>
          <w:sz w:val="12"/>
          <w:szCs w:val="12"/>
        </w:rPr>
        <w:t xml:space="preserve"> </w:t>
      </w:r>
      <w:r w:rsidRPr="006E750F">
        <w:rPr>
          <w:sz w:val="12"/>
          <w:szCs w:val="12"/>
        </w:rPr>
        <w:t>to</w:t>
      </w:r>
      <w:r w:rsidRPr="006E750F">
        <w:rPr>
          <w:spacing w:val="-1"/>
          <w:sz w:val="12"/>
          <w:szCs w:val="12"/>
        </w:rPr>
        <w:t xml:space="preserve"> </w:t>
      </w:r>
      <w:r w:rsidRPr="006E750F">
        <w:rPr>
          <w:sz w:val="12"/>
          <w:szCs w:val="12"/>
        </w:rPr>
        <w:t>consult</w:t>
      </w:r>
      <w:r w:rsidRPr="006E750F">
        <w:rPr>
          <w:spacing w:val="-2"/>
          <w:sz w:val="12"/>
          <w:szCs w:val="12"/>
        </w:rPr>
        <w:t xml:space="preserve"> </w:t>
      </w:r>
      <w:r w:rsidRPr="006E750F">
        <w:rPr>
          <w:sz w:val="12"/>
          <w:szCs w:val="12"/>
        </w:rPr>
        <w:t>with</w:t>
      </w:r>
      <w:r w:rsidRPr="006E750F">
        <w:rPr>
          <w:spacing w:val="-8"/>
          <w:sz w:val="12"/>
          <w:szCs w:val="12"/>
        </w:rPr>
        <w:t xml:space="preserve"> </w:t>
      </w:r>
      <w:r w:rsidRPr="006E750F">
        <w:rPr>
          <w:sz w:val="12"/>
          <w:szCs w:val="12"/>
        </w:rPr>
        <w:t>your</w:t>
      </w:r>
      <w:r w:rsidRPr="006E750F">
        <w:rPr>
          <w:spacing w:val="-1"/>
          <w:sz w:val="12"/>
          <w:szCs w:val="12"/>
        </w:rPr>
        <w:t xml:space="preserve"> </w:t>
      </w:r>
      <w:r w:rsidRPr="006E750F">
        <w:rPr>
          <w:sz w:val="12"/>
          <w:szCs w:val="12"/>
        </w:rPr>
        <w:t>advisor</w:t>
      </w:r>
      <w:r w:rsidRPr="006E750F">
        <w:rPr>
          <w:spacing w:val="-1"/>
          <w:sz w:val="12"/>
          <w:szCs w:val="12"/>
        </w:rPr>
        <w:t xml:space="preserve"> </w:t>
      </w:r>
      <w:r w:rsidRPr="006E750F">
        <w:rPr>
          <w:sz w:val="12"/>
          <w:szCs w:val="12"/>
        </w:rPr>
        <w:t>if</w:t>
      </w:r>
      <w:r w:rsidRPr="006E750F">
        <w:rPr>
          <w:spacing w:val="-1"/>
          <w:sz w:val="12"/>
          <w:szCs w:val="12"/>
        </w:rPr>
        <w:t xml:space="preserve"> </w:t>
      </w:r>
      <w:r w:rsidRPr="006E750F">
        <w:rPr>
          <w:sz w:val="12"/>
          <w:szCs w:val="12"/>
        </w:rPr>
        <w:t>you</w:t>
      </w:r>
      <w:r w:rsidRPr="006E750F">
        <w:rPr>
          <w:spacing w:val="-6"/>
          <w:sz w:val="12"/>
          <w:szCs w:val="12"/>
        </w:rPr>
        <w:t xml:space="preserve"> </w:t>
      </w:r>
      <w:r w:rsidRPr="006E750F">
        <w:rPr>
          <w:sz w:val="12"/>
          <w:szCs w:val="12"/>
        </w:rPr>
        <w:t>are</w:t>
      </w:r>
      <w:r w:rsidRPr="006E750F">
        <w:rPr>
          <w:spacing w:val="-2"/>
          <w:sz w:val="12"/>
          <w:szCs w:val="12"/>
        </w:rPr>
        <w:t xml:space="preserve"> </w:t>
      </w:r>
      <w:r w:rsidRPr="006E750F">
        <w:rPr>
          <w:sz w:val="12"/>
          <w:szCs w:val="12"/>
        </w:rPr>
        <w:t>continuing</w:t>
      </w:r>
      <w:r w:rsidRPr="006E750F">
        <w:rPr>
          <w:spacing w:val="-1"/>
          <w:sz w:val="12"/>
          <w:szCs w:val="12"/>
        </w:rPr>
        <w:t xml:space="preserve"> </w:t>
      </w:r>
      <w:r w:rsidRPr="006E750F">
        <w:rPr>
          <w:sz w:val="12"/>
          <w:szCs w:val="12"/>
        </w:rPr>
        <w:t>on</w:t>
      </w:r>
      <w:r w:rsidRPr="006E750F">
        <w:rPr>
          <w:spacing w:val="-6"/>
          <w:sz w:val="12"/>
          <w:szCs w:val="12"/>
        </w:rPr>
        <w:t xml:space="preserve"> </w:t>
      </w:r>
      <w:r w:rsidRPr="006E750F">
        <w:rPr>
          <w:sz w:val="12"/>
          <w:szCs w:val="12"/>
        </w:rPr>
        <w:t>an</w:t>
      </w:r>
      <w:r w:rsidRPr="006E750F">
        <w:rPr>
          <w:spacing w:val="-6"/>
          <w:sz w:val="12"/>
          <w:szCs w:val="12"/>
        </w:rPr>
        <w:t xml:space="preserve"> </w:t>
      </w:r>
      <w:r w:rsidRPr="006E750F">
        <w:rPr>
          <w:sz w:val="12"/>
          <w:szCs w:val="12"/>
        </w:rPr>
        <w:t>older degree</w:t>
      </w:r>
      <w:r w:rsidRPr="006E750F">
        <w:rPr>
          <w:spacing w:val="-8"/>
          <w:sz w:val="12"/>
          <w:szCs w:val="12"/>
        </w:rPr>
        <w:t xml:space="preserve"> </w:t>
      </w:r>
      <w:r w:rsidRPr="006E750F">
        <w:rPr>
          <w:sz w:val="12"/>
          <w:szCs w:val="12"/>
        </w:rPr>
        <w:t>plan.</w:t>
      </w:r>
    </w:p>
    <w:p w14:paraId="10188233" w14:textId="77777777" w:rsidR="00F7597E" w:rsidRPr="006E750F" w:rsidRDefault="006633B5">
      <w:pPr>
        <w:pStyle w:val="ListParagraph"/>
        <w:numPr>
          <w:ilvl w:val="0"/>
          <w:numId w:val="5"/>
        </w:numPr>
        <w:tabs>
          <w:tab w:val="left" w:pos="1260"/>
        </w:tabs>
        <w:rPr>
          <w:sz w:val="12"/>
          <w:szCs w:val="12"/>
        </w:rPr>
      </w:pPr>
      <w:r w:rsidRPr="006E750F">
        <w:rPr>
          <w:sz w:val="12"/>
          <w:szCs w:val="12"/>
        </w:rPr>
        <w:t>Students</w:t>
      </w:r>
      <w:r w:rsidRPr="006E750F">
        <w:rPr>
          <w:spacing w:val="-4"/>
          <w:sz w:val="12"/>
          <w:szCs w:val="12"/>
        </w:rPr>
        <w:t xml:space="preserve"> </w:t>
      </w:r>
      <w:r w:rsidRPr="006E750F">
        <w:rPr>
          <w:sz w:val="12"/>
          <w:szCs w:val="12"/>
        </w:rPr>
        <w:t>must</w:t>
      </w:r>
      <w:r w:rsidRPr="006E750F">
        <w:rPr>
          <w:spacing w:val="-2"/>
          <w:sz w:val="12"/>
          <w:szCs w:val="12"/>
        </w:rPr>
        <w:t xml:space="preserve"> </w:t>
      </w:r>
      <w:r w:rsidRPr="006E750F">
        <w:rPr>
          <w:sz w:val="12"/>
          <w:szCs w:val="12"/>
        </w:rPr>
        <w:t>earn</w:t>
      </w:r>
      <w:r w:rsidRPr="006E750F">
        <w:rPr>
          <w:spacing w:val="-5"/>
          <w:sz w:val="12"/>
          <w:szCs w:val="12"/>
        </w:rPr>
        <w:t xml:space="preserve"> </w:t>
      </w:r>
      <w:r w:rsidRPr="006E750F">
        <w:rPr>
          <w:sz w:val="12"/>
          <w:szCs w:val="12"/>
        </w:rPr>
        <w:t>at</w:t>
      </w:r>
      <w:r w:rsidRPr="006E750F">
        <w:rPr>
          <w:spacing w:val="-2"/>
          <w:sz w:val="12"/>
          <w:szCs w:val="12"/>
        </w:rPr>
        <w:t xml:space="preserve"> </w:t>
      </w:r>
      <w:r w:rsidRPr="006E750F">
        <w:rPr>
          <w:sz w:val="12"/>
          <w:szCs w:val="12"/>
        </w:rPr>
        <w:t>least</w:t>
      </w:r>
      <w:r w:rsidRPr="006E750F">
        <w:rPr>
          <w:spacing w:val="-4"/>
          <w:sz w:val="12"/>
          <w:szCs w:val="12"/>
        </w:rPr>
        <w:t xml:space="preserve"> </w:t>
      </w:r>
      <w:r w:rsidRPr="006E750F">
        <w:rPr>
          <w:sz w:val="12"/>
          <w:szCs w:val="12"/>
        </w:rPr>
        <w:t>25%</w:t>
      </w:r>
      <w:r w:rsidRPr="006E750F">
        <w:rPr>
          <w:spacing w:val="-1"/>
          <w:sz w:val="12"/>
          <w:szCs w:val="12"/>
        </w:rPr>
        <w:t xml:space="preserve"> </w:t>
      </w:r>
      <w:r w:rsidRPr="006E750F">
        <w:rPr>
          <w:sz w:val="12"/>
          <w:szCs w:val="12"/>
        </w:rPr>
        <w:t>of</w:t>
      </w:r>
      <w:r w:rsidRPr="006E750F">
        <w:rPr>
          <w:spacing w:val="-4"/>
          <w:sz w:val="12"/>
          <w:szCs w:val="12"/>
        </w:rPr>
        <w:t xml:space="preserve"> </w:t>
      </w:r>
      <w:r w:rsidRPr="006E750F">
        <w:rPr>
          <w:sz w:val="12"/>
          <w:szCs w:val="12"/>
        </w:rPr>
        <w:t>the</w:t>
      </w:r>
      <w:r w:rsidRPr="006E750F">
        <w:rPr>
          <w:spacing w:val="1"/>
          <w:sz w:val="12"/>
          <w:szCs w:val="12"/>
        </w:rPr>
        <w:t xml:space="preserve"> </w:t>
      </w:r>
      <w:r w:rsidRPr="006E750F">
        <w:rPr>
          <w:sz w:val="12"/>
          <w:szCs w:val="12"/>
        </w:rPr>
        <w:t>credit</w:t>
      </w:r>
      <w:r w:rsidRPr="006E750F">
        <w:rPr>
          <w:spacing w:val="-1"/>
          <w:sz w:val="12"/>
          <w:szCs w:val="12"/>
        </w:rPr>
        <w:t xml:space="preserve"> </w:t>
      </w:r>
      <w:r w:rsidRPr="006E750F">
        <w:rPr>
          <w:sz w:val="12"/>
          <w:szCs w:val="12"/>
        </w:rPr>
        <w:t>hours</w:t>
      </w:r>
      <w:r w:rsidRPr="006E750F">
        <w:rPr>
          <w:spacing w:val="-2"/>
          <w:sz w:val="12"/>
          <w:szCs w:val="12"/>
        </w:rPr>
        <w:t xml:space="preserve"> </w:t>
      </w:r>
      <w:r w:rsidRPr="006E750F">
        <w:rPr>
          <w:sz w:val="12"/>
          <w:szCs w:val="12"/>
        </w:rPr>
        <w:t>(15</w:t>
      </w:r>
      <w:r w:rsidRPr="006E750F">
        <w:rPr>
          <w:spacing w:val="3"/>
          <w:sz w:val="12"/>
          <w:szCs w:val="12"/>
        </w:rPr>
        <w:t xml:space="preserve"> </w:t>
      </w:r>
      <w:r w:rsidRPr="006E750F">
        <w:rPr>
          <w:sz w:val="12"/>
          <w:szCs w:val="12"/>
        </w:rPr>
        <w:t>hours)</w:t>
      </w:r>
      <w:r w:rsidRPr="006E750F">
        <w:rPr>
          <w:spacing w:val="-1"/>
          <w:sz w:val="12"/>
          <w:szCs w:val="12"/>
        </w:rPr>
        <w:t xml:space="preserve"> </w:t>
      </w:r>
      <w:r w:rsidRPr="006E750F">
        <w:rPr>
          <w:sz w:val="12"/>
          <w:szCs w:val="12"/>
        </w:rPr>
        <w:t>required</w:t>
      </w:r>
      <w:r w:rsidRPr="006E750F">
        <w:rPr>
          <w:spacing w:val="-2"/>
          <w:sz w:val="12"/>
          <w:szCs w:val="12"/>
        </w:rPr>
        <w:t xml:space="preserve"> </w:t>
      </w:r>
      <w:r w:rsidRPr="006E750F">
        <w:rPr>
          <w:sz w:val="12"/>
          <w:szCs w:val="12"/>
        </w:rPr>
        <w:t>for</w:t>
      </w:r>
      <w:r w:rsidRPr="006E750F">
        <w:rPr>
          <w:spacing w:val="-4"/>
          <w:sz w:val="12"/>
          <w:szCs w:val="12"/>
        </w:rPr>
        <w:t xml:space="preserve"> </w:t>
      </w:r>
      <w:r w:rsidRPr="006E750F">
        <w:rPr>
          <w:sz w:val="12"/>
          <w:szCs w:val="12"/>
        </w:rPr>
        <w:t>graduation</w:t>
      </w:r>
      <w:r w:rsidRPr="006E750F">
        <w:rPr>
          <w:spacing w:val="-5"/>
          <w:sz w:val="12"/>
          <w:szCs w:val="12"/>
        </w:rPr>
        <w:t xml:space="preserve"> </w:t>
      </w:r>
      <w:r w:rsidRPr="006E750F">
        <w:rPr>
          <w:sz w:val="12"/>
          <w:szCs w:val="12"/>
        </w:rPr>
        <w:t>through</w:t>
      </w:r>
      <w:r w:rsidRPr="006E750F">
        <w:rPr>
          <w:spacing w:val="-9"/>
          <w:sz w:val="12"/>
          <w:szCs w:val="12"/>
        </w:rPr>
        <w:t xml:space="preserve"> </w:t>
      </w:r>
      <w:r w:rsidRPr="006E750F">
        <w:rPr>
          <w:sz w:val="12"/>
          <w:szCs w:val="12"/>
        </w:rPr>
        <w:t>instruction</w:t>
      </w:r>
      <w:r w:rsidRPr="006E750F">
        <w:rPr>
          <w:spacing w:val="-6"/>
          <w:sz w:val="12"/>
          <w:szCs w:val="12"/>
        </w:rPr>
        <w:t xml:space="preserve"> </w:t>
      </w:r>
      <w:r w:rsidRPr="006E750F">
        <w:rPr>
          <w:sz w:val="12"/>
          <w:szCs w:val="12"/>
        </w:rPr>
        <w:t>by</w:t>
      </w:r>
      <w:r w:rsidRPr="006E750F">
        <w:rPr>
          <w:spacing w:val="-2"/>
          <w:sz w:val="12"/>
          <w:szCs w:val="12"/>
        </w:rPr>
        <w:t xml:space="preserve"> </w:t>
      </w:r>
      <w:r w:rsidRPr="006E750F">
        <w:rPr>
          <w:sz w:val="12"/>
          <w:szCs w:val="12"/>
        </w:rPr>
        <w:t>Laredo</w:t>
      </w:r>
      <w:r w:rsidRPr="006E750F">
        <w:rPr>
          <w:spacing w:val="-2"/>
          <w:sz w:val="12"/>
          <w:szCs w:val="12"/>
        </w:rPr>
        <w:t xml:space="preserve"> </w:t>
      </w:r>
      <w:r w:rsidRPr="006E750F">
        <w:rPr>
          <w:sz w:val="12"/>
          <w:szCs w:val="12"/>
        </w:rPr>
        <w:t>College awarding</w:t>
      </w:r>
      <w:r w:rsidRPr="006E750F">
        <w:rPr>
          <w:spacing w:val="-4"/>
          <w:sz w:val="12"/>
          <w:szCs w:val="12"/>
        </w:rPr>
        <w:t xml:space="preserve"> </w:t>
      </w:r>
      <w:r w:rsidRPr="006E750F">
        <w:rPr>
          <w:sz w:val="12"/>
          <w:szCs w:val="12"/>
        </w:rPr>
        <w:t>the</w:t>
      </w:r>
      <w:r w:rsidRPr="006E750F">
        <w:rPr>
          <w:spacing w:val="-14"/>
          <w:sz w:val="12"/>
          <w:szCs w:val="12"/>
        </w:rPr>
        <w:t xml:space="preserve"> </w:t>
      </w:r>
      <w:r w:rsidRPr="006E750F">
        <w:rPr>
          <w:sz w:val="12"/>
          <w:szCs w:val="12"/>
        </w:rPr>
        <w:t>degree.</w:t>
      </w:r>
    </w:p>
    <w:p w14:paraId="17479DC5" w14:textId="77777777" w:rsidR="00F7597E" w:rsidRPr="006E750F" w:rsidRDefault="006633B5">
      <w:pPr>
        <w:pStyle w:val="ListParagraph"/>
        <w:numPr>
          <w:ilvl w:val="0"/>
          <w:numId w:val="5"/>
        </w:numPr>
        <w:tabs>
          <w:tab w:val="left" w:pos="1260"/>
        </w:tabs>
        <w:spacing w:before="2"/>
        <w:rPr>
          <w:sz w:val="12"/>
          <w:szCs w:val="12"/>
        </w:rPr>
      </w:pPr>
      <w:r w:rsidRPr="006E750F">
        <w:rPr>
          <w:sz w:val="12"/>
          <w:szCs w:val="12"/>
        </w:rPr>
        <w:t>Capstone</w:t>
      </w:r>
      <w:r w:rsidRPr="006E750F">
        <w:rPr>
          <w:spacing w:val="-4"/>
          <w:sz w:val="12"/>
          <w:szCs w:val="12"/>
        </w:rPr>
        <w:t xml:space="preserve"> </w:t>
      </w:r>
      <w:r w:rsidRPr="006E750F">
        <w:rPr>
          <w:sz w:val="12"/>
          <w:szCs w:val="12"/>
        </w:rPr>
        <w:t>Experience</w:t>
      </w:r>
    </w:p>
    <w:p w14:paraId="317C4DBB" w14:textId="77777777" w:rsidR="00F7597E" w:rsidRPr="006E750F" w:rsidRDefault="006633B5">
      <w:pPr>
        <w:pStyle w:val="BodyText"/>
        <w:ind w:firstLine="0"/>
        <w:rPr>
          <w:rFonts w:ascii="Calibri"/>
          <w:sz w:val="12"/>
          <w:szCs w:val="12"/>
        </w:rPr>
      </w:pPr>
      <w:r w:rsidRPr="006E750F">
        <w:rPr>
          <w:rFonts w:ascii="Calibri"/>
          <w:b/>
          <w:color w:val="FF0000"/>
          <w:sz w:val="12"/>
          <w:szCs w:val="12"/>
        </w:rPr>
        <w:t xml:space="preserve">C </w:t>
      </w:r>
      <w:r w:rsidRPr="006E750F">
        <w:rPr>
          <w:rFonts w:ascii="Calibri"/>
          <w:sz w:val="12"/>
          <w:szCs w:val="12"/>
          <w:shd w:val="clear" w:color="auto" w:fill="FBE67C"/>
        </w:rPr>
        <w:t>This course counts for the Core Curriculum at any public college or university in Texas</w:t>
      </w:r>
      <w:r w:rsidRPr="006E750F">
        <w:rPr>
          <w:rFonts w:ascii="Calibri"/>
          <w:sz w:val="12"/>
          <w:szCs w:val="12"/>
        </w:rPr>
        <w:t>.</w:t>
      </w:r>
    </w:p>
    <w:p w14:paraId="08BEDD7F" w14:textId="77777777" w:rsidR="00F7597E" w:rsidRDefault="00F7597E">
      <w:pPr>
        <w:rPr>
          <w:rFonts w:ascii="Calibri"/>
        </w:rPr>
        <w:sectPr w:rsidR="00F7597E">
          <w:type w:val="continuous"/>
          <w:pgSz w:w="12240" w:h="15840"/>
          <w:pgMar w:top="160" w:right="140" w:bottom="0" w:left="180" w:header="720" w:footer="720" w:gutter="0"/>
          <w:cols w:space="720"/>
        </w:sectPr>
      </w:pPr>
    </w:p>
    <w:p w14:paraId="1D440D75" w14:textId="23588800" w:rsidR="00F7597E" w:rsidRDefault="00723D68" w:rsidP="00723D68">
      <w:pPr>
        <w:pStyle w:val="Heading1"/>
        <w:ind w:left="0"/>
      </w:pPr>
      <w:r>
        <w:t xml:space="preserve">                                                                            </w:t>
      </w:r>
      <w:r w:rsidR="006633B5">
        <w:t>Laredo College 202</w:t>
      </w:r>
      <w:r w:rsidR="004620BA">
        <w:t>5</w:t>
      </w:r>
      <w:r w:rsidR="006633B5">
        <w:t xml:space="preserve"> – 202</w:t>
      </w:r>
      <w:r w:rsidR="004620BA">
        <w:t>6</w:t>
      </w:r>
      <w:r w:rsidR="006633B5">
        <w:t xml:space="preserve"> ACADEMIC CATALOG</w:t>
      </w: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97"/>
      </w:tblGrid>
      <w:tr w:rsidR="00F7597E" w14:paraId="5E3BE43D" w14:textId="77777777" w:rsidTr="00D82BE3">
        <w:trPr>
          <w:trHeight w:val="503"/>
        </w:trPr>
        <w:tc>
          <w:tcPr>
            <w:tcW w:w="11611" w:type="dxa"/>
            <w:shd w:val="clear" w:color="auto" w:fill="006600"/>
          </w:tcPr>
          <w:p w14:paraId="56C4FD72" w14:textId="77777777" w:rsidR="00F7597E" w:rsidRDefault="006633B5">
            <w:pPr>
              <w:pStyle w:val="TableParagraph"/>
              <w:ind w:left="112"/>
              <w:rPr>
                <w:sz w:val="28"/>
              </w:rPr>
            </w:pPr>
            <w:r>
              <w:rPr>
                <w:color w:val="FFFFFF"/>
                <w:sz w:val="28"/>
              </w:rPr>
              <w:t>Certification and Licensure Information</w:t>
            </w:r>
          </w:p>
        </w:tc>
      </w:tr>
      <w:tr w:rsidR="00F7597E" w14:paraId="0AFA836B" w14:textId="77777777" w:rsidTr="00D82BE3">
        <w:trPr>
          <w:trHeight w:val="460"/>
        </w:trPr>
        <w:tc>
          <w:tcPr>
            <w:tcW w:w="11611" w:type="dxa"/>
          </w:tcPr>
          <w:p w14:paraId="3AAFF298" w14:textId="1B22C852" w:rsidR="005F71FC" w:rsidRDefault="00B443DA" w:rsidP="00904704">
            <w:pPr>
              <w:pStyle w:val="TableParagraph"/>
              <w:spacing w:before="4" w:line="228" w:lineRule="exact"/>
              <w:ind w:left="112" w:right="823"/>
              <w:rPr>
                <w:sz w:val="20"/>
              </w:rPr>
            </w:pPr>
            <w:r>
              <w:rPr>
                <w:sz w:val="20"/>
                <w:szCs w:val="20"/>
              </w:rPr>
              <w:t xml:space="preserve">The Physical Therapist Assistant </w:t>
            </w:r>
            <w:r w:rsidRPr="00A15919">
              <w:rPr>
                <w:sz w:val="20"/>
                <w:szCs w:val="20"/>
              </w:rPr>
              <w:t xml:space="preserve">program requires that </w:t>
            </w:r>
            <w:r>
              <w:rPr>
                <w:sz w:val="20"/>
                <w:szCs w:val="20"/>
              </w:rPr>
              <w:t>graduates</w:t>
            </w:r>
            <w:r w:rsidRPr="00A15919">
              <w:rPr>
                <w:sz w:val="20"/>
                <w:szCs w:val="20"/>
              </w:rPr>
              <w:t xml:space="preserve"> take the</w:t>
            </w:r>
            <w:r>
              <w:rPr>
                <w:sz w:val="20"/>
                <w:szCs w:val="20"/>
              </w:rPr>
              <w:t xml:space="preserve"> PTA</w:t>
            </w:r>
            <w:r w:rsidRPr="00A15919">
              <w:rPr>
                <w:sz w:val="20"/>
                <w:szCs w:val="20"/>
              </w:rPr>
              <w:t xml:space="preserve"> </w:t>
            </w:r>
            <w:r>
              <w:rPr>
                <w:sz w:val="20"/>
                <w:szCs w:val="20"/>
              </w:rPr>
              <w:t xml:space="preserve">National Physical Therapy Examination (NPTE) </w:t>
            </w:r>
            <w:r w:rsidRPr="00A15919">
              <w:rPr>
                <w:sz w:val="20"/>
                <w:szCs w:val="20"/>
              </w:rPr>
              <w:t xml:space="preserve">to </w:t>
            </w:r>
            <w:r>
              <w:rPr>
                <w:sz w:val="20"/>
                <w:szCs w:val="20"/>
              </w:rPr>
              <w:t>practice as a physical therapist assistant</w:t>
            </w:r>
            <w:r w:rsidRPr="00A15919">
              <w:rPr>
                <w:sz w:val="20"/>
                <w:szCs w:val="20"/>
              </w:rPr>
              <w:t xml:space="preserve">. </w:t>
            </w:r>
            <w:r>
              <w:rPr>
                <w:sz w:val="20"/>
                <w:szCs w:val="20"/>
              </w:rPr>
              <w:t xml:space="preserve"> </w:t>
            </w:r>
            <w:r w:rsidR="000A6753">
              <w:rPr>
                <w:sz w:val="20"/>
                <w:szCs w:val="20"/>
              </w:rPr>
              <w:t>To</w:t>
            </w:r>
            <w:r>
              <w:rPr>
                <w:sz w:val="20"/>
                <w:szCs w:val="20"/>
              </w:rPr>
              <w:t xml:space="preserve"> be eligible to sit for the national licensure exam, applicants </w:t>
            </w:r>
            <w:r w:rsidR="00723D68">
              <w:rPr>
                <w:sz w:val="20"/>
                <w:szCs w:val="20"/>
              </w:rPr>
              <w:t>must</w:t>
            </w:r>
            <w:r>
              <w:rPr>
                <w:sz w:val="20"/>
                <w:szCs w:val="20"/>
              </w:rPr>
              <w:t xml:space="preserve"> answer questions related to their alcohol/drug use, psychiatric conditions, and criminal convictions.  Questions regarding eligibility for licensure in Texas should be directed to the Texas Board of Physical Therapy Examiners at </w:t>
            </w:r>
            <w:hyperlink r:id="rId16" w:history="1">
              <w:r w:rsidRPr="00E06BB7">
                <w:rPr>
                  <w:rStyle w:val="Hyperlink"/>
                  <w:rFonts w:eastAsiaTheme="majorEastAsia"/>
                  <w:sz w:val="20"/>
                  <w:szCs w:val="20"/>
                </w:rPr>
                <w:t>https://ptot.texas.gov</w:t>
              </w:r>
            </w:hyperlink>
            <w:r>
              <w:rPr>
                <w:sz w:val="20"/>
                <w:szCs w:val="20"/>
              </w:rPr>
              <w:t>.</w:t>
            </w:r>
          </w:p>
        </w:tc>
      </w:tr>
      <w:tr w:rsidR="00F7597E" w14:paraId="08589DCF" w14:textId="77777777" w:rsidTr="00D82BE3">
        <w:trPr>
          <w:trHeight w:val="181"/>
        </w:trPr>
        <w:tc>
          <w:tcPr>
            <w:tcW w:w="11611" w:type="dxa"/>
            <w:tcBorders>
              <w:left w:val="nil"/>
              <w:right w:val="nil"/>
            </w:tcBorders>
          </w:tcPr>
          <w:p w14:paraId="47905D50" w14:textId="77777777" w:rsidR="00F7597E" w:rsidRDefault="00F7597E">
            <w:pPr>
              <w:pStyle w:val="TableParagraph"/>
              <w:rPr>
                <w:sz w:val="12"/>
              </w:rPr>
            </w:pPr>
          </w:p>
        </w:tc>
      </w:tr>
      <w:tr w:rsidR="00F7597E" w14:paraId="121D0F4F" w14:textId="77777777" w:rsidTr="00D82BE3">
        <w:trPr>
          <w:trHeight w:val="506"/>
        </w:trPr>
        <w:tc>
          <w:tcPr>
            <w:tcW w:w="11611" w:type="dxa"/>
            <w:shd w:val="clear" w:color="auto" w:fill="006600"/>
          </w:tcPr>
          <w:p w14:paraId="4AAAB636" w14:textId="77777777" w:rsidR="00F7597E" w:rsidRDefault="006633B5">
            <w:pPr>
              <w:pStyle w:val="TableParagraph"/>
              <w:ind w:left="112"/>
              <w:rPr>
                <w:sz w:val="28"/>
              </w:rPr>
            </w:pPr>
            <w:r>
              <w:rPr>
                <w:color w:val="FFFFFF"/>
                <w:sz w:val="28"/>
              </w:rPr>
              <w:t>Career Information</w:t>
            </w:r>
          </w:p>
        </w:tc>
      </w:tr>
      <w:tr w:rsidR="00F7597E" w14:paraId="17A8508F" w14:textId="77777777" w:rsidTr="00D82BE3">
        <w:trPr>
          <w:trHeight w:val="755"/>
        </w:trPr>
        <w:tc>
          <w:tcPr>
            <w:tcW w:w="11611" w:type="dxa"/>
          </w:tcPr>
          <w:p w14:paraId="73931F70" w14:textId="53FA6E45" w:rsidR="0079118C" w:rsidRPr="0079118C" w:rsidRDefault="0079118C" w:rsidP="00EE7238">
            <w:pPr>
              <w:widowControl/>
              <w:adjustRightInd w:val="0"/>
              <w:ind w:left="77"/>
              <w:rPr>
                <w:rFonts w:eastAsiaTheme="minorHAnsi"/>
                <w:sz w:val="20"/>
                <w:szCs w:val="20"/>
                <w:lang w:bidi="ar-SA"/>
              </w:rPr>
            </w:pPr>
            <w:r w:rsidRPr="0079118C">
              <w:rPr>
                <w:rFonts w:eastAsiaTheme="minorHAnsi"/>
                <w:sz w:val="20"/>
                <w:szCs w:val="20"/>
                <w:lang w:bidi="ar-SA"/>
              </w:rPr>
              <w:t xml:space="preserve">Upon passing the national licensure exam, a physical therapist assistant can work under the supervision of a physical therapist in </w:t>
            </w:r>
            <w:r w:rsidR="006C13B1">
              <w:rPr>
                <w:rFonts w:eastAsiaTheme="minorHAnsi"/>
                <w:sz w:val="20"/>
                <w:szCs w:val="20"/>
                <w:lang w:bidi="ar-SA"/>
              </w:rPr>
              <w:t>various</w:t>
            </w:r>
            <w:r w:rsidRPr="0079118C">
              <w:rPr>
                <w:rFonts w:eastAsiaTheme="minorHAnsi"/>
                <w:sz w:val="20"/>
                <w:szCs w:val="20"/>
                <w:lang w:bidi="ar-SA"/>
              </w:rPr>
              <w:t xml:space="preserve"> settings, including acute care hospitals, long-term acute care hospitals, inpatient rehabilitation facilities, outpatient clinics (adult and pediatric populations), home health, nursing homes, early childhood intervention, and school districts.</w:t>
            </w:r>
          </w:p>
          <w:p w14:paraId="7AB05401" w14:textId="77777777" w:rsidR="0079118C" w:rsidRPr="0079118C" w:rsidRDefault="0079118C" w:rsidP="00EE7238">
            <w:pPr>
              <w:widowControl/>
              <w:adjustRightInd w:val="0"/>
              <w:ind w:left="77"/>
              <w:rPr>
                <w:rFonts w:eastAsiaTheme="minorHAnsi"/>
                <w:b/>
                <w:bCs/>
                <w:sz w:val="20"/>
                <w:szCs w:val="20"/>
                <w:lang w:bidi="ar-SA"/>
              </w:rPr>
            </w:pPr>
          </w:p>
          <w:p w14:paraId="6E29FAFE" w14:textId="0C75F574" w:rsidR="0079118C" w:rsidRDefault="0079118C" w:rsidP="00EE7238">
            <w:pPr>
              <w:widowControl/>
              <w:adjustRightInd w:val="0"/>
              <w:ind w:left="77"/>
              <w:rPr>
                <w:rFonts w:eastAsiaTheme="minorHAnsi"/>
                <w:b/>
                <w:bCs/>
                <w:sz w:val="20"/>
                <w:szCs w:val="20"/>
                <w:lang w:bidi="ar-SA"/>
              </w:rPr>
            </w:pPr>
            <w:r w:rsidRPr="0079118C">
              <w:rPr>
                <w:rFonts w:eastAsiaTheme="minorHAnsi"/>
                <w:b/>
                <w:bCs/>
                <w:sz w:val="20"/>
                <w:szCs w:val="20"/>
                <w:lang w:bidi="ar-SA"/>
              </w:rPr>
              <w:t>Common Job Titles</w:t>
            </w:r>
          </w:p>
          <w:p w14:paraId="4E443152" w14:textId="77777777" w:rsidR="00F7597E" w:rsidRDefault="0079118C" w:rsidP="00EE7238">
            <w:pPr>
              <w:pStyle w:val="TableParagraph"/>
              <w:spacing w:before="1"/>
              <w:ind w:left="77"/>
              <w:rPr>
                <w:rFonts w:eastAsiaTheme="minorHAnsi"/>
                <w:sz w:val="20"/>
                <w:szCs w:val="20"/>
                <w:lang w:bidi="ar-SA"/>
              </w:rPr>
            </w:pPr>
            <w:r w:rsidRPr="0079118C">
              <w:rPr>
                <w:rFonts w:eastAsiaTheme="minorHAnsi"/>
                <w:sz w:val="20"/>
                <w:szCs w:val="20"/>
                <w:lang w:bidi="ar-SA"/>
              </w:rPr>
              <w:t>Physical Therapist Assistant</w:t>
            </w:r>
          </w:p>
          <w:p w14:paraId="77CD3CF4" w14:textId="3CF641B9" w:rsidR="00EE7238" w:rsidRDefault="00EE7238" w:rsidP="00EE7238">
            <w:pPr>
              <w:pStyle w:val="TableParagraph"/>
              <w:spacing w:before="1"/>
              <w:ind w:left="77"/>
              <w:rPr>
                <w:sz w:val="20"/>
              </w:rPr>
            </w:pPr>
          </w:p>
        </w:tc>
      </w:tr>
      <w:tr w:rsidR="00F7597E" w14:paraId="0B710133" w14:textId="77777777" w:rsidTr="00D82BE3">
        <w:trPr>
          <w:trHeight w:val="3011"/>
        </w:trPr>
        <w:tc>
          <w:tcPr>
            <w:tcW w:w="11611" w:type="dxa"/>
          </w:tcPr>
          <w:p w14:paraId="291AF9FE" w14:textId="371C57C6" w:rsidR="005B467F" w:rsidRDefault="006633B5" w:rsidP="005B467F">
            <w:pPr>
              <w:pStyle w:val="TableParagraph"/>
              <w:spacing w:line="204" w:lineRule="exact"/>
              <w:ind w:left="98"/>
              <w:rPr>
                <w:b/>
                <w:sz w:val="18"/>
              </w:rPr>
            </w:pPr>
            <w:r>
              <w:rPr>
                <w:b/>
                <w:sz w:val="18"/>
              </w:rPr>
              <w:t>Regional Labor Market Information</w:t>
            </w:r>
          </w:p>
          <w:p w14:paraId="0D9FF446" w14:textId="77777777" w:rsidR="00F7597E" w:rsidRDefault="00F7597E">
            <w:pPr>
              <w:pStyle w:val="TableParagraph"/>
              <w:spacing w:before="1"/>
              <w:rPr>
                <w:rFonts w:ascii="Calibri"/>
                <w:sz w:val="17"/>
              </w:rPr>
            </w:pPr>
          </w:p>
          <w:p w14:paraId="7B344D0D" w14:textId="1DDAD546" w:rsidR="00F7337F" w:rsidRPr="00F7337F" w:rsidRDefault="00F7337F" w:rsidP="00EE7238">
            <w:pPr>
              <w:widowControl/>
              <w:adjustRightInd w:val="0"/>
              <w:ind w:left="77"/>
              <w:rPr>
                <w:rFonts w:eastAsiaTheme="minorHAnsi"/>
                <w:color w:val="000000"/>
                <w:sz w:val="20"/>
                <w:szCs w:val="20"/>
                <w:lang w:bidi="ar-SA"/>
              </w:rPr>
            </w:pPr>
            <w:r>
              <w:rPr>
                <w:rFonts w:eastAsiaTheme="minorHAnsi"/>
                <w:color w:val="000000"/>
                <w:sz w:val="20"/>
                <w:szCs w:val="20"/>
                <w:lang w:bidi="ar-SA"/>
              </w:rPr>
              <w:t>The starting salary for a new graduate is around $5</w:t>
            </w:r>
            <w:r w:rsidR="00EE7238">
              <w:rPr>
                <w:rFonts w:eastAsiaTheme="minorHAnsi"/>
                <w:color w:val="000000"/>
                <w:sz w:val="20"/>
                <w:szCs w:val="20"/>
                <w:lang w:bidi="ar-SA"/>
              </w:rPr>
              <w:t>6</w:t>
            </w:r>
            <w:r>
              <w:rPr>
                <w:rFonts w:eastAsiaTheme="minorHAnsi"/>
                <w:color w:val="000000"/>
                <w:sz w:val="20"/>
                <w:szCs w:val="20"/>
                <w:lang w:bidi="ar-SA"/>
              </w:rPr>
              <w:t>,</w:t>
            </w:r>
            <w:r w:rsidR="00EE7238">
              <w:rPr>
                <w:rFonts w:eastAsiaTheme="minorHAnsi"/>
                <w:color w:val="000000"/>
                <w:sz w:val="20"/>
                <w:szCs w:val="20"/>
                <w:lang w:bidi="ar-SA"/>
              </w:rPr>
              <w:t>47</w:t>
            </w:r>
            <w:r>
              <w:rPr>
                <w:rFonts w:eastAsiaTheme="minorHAnsi"/>
                <w:color w:val="000000"/>
                <w:sz w:val="20"/>
                <w:szCs w:val="20"/>
                <w:lang w:bidi="ar-SA"/>
              </w:rPr>
              <w:t>0 a year. The median salary for a physical therapist assistant in this region is $7</w:t>
            </w:r>
            <w:r w:rsidR="00EE7238">
              <w:rPr>
                <w:rFonts w:eastAsiaTheme="minorHAnsi"/>
                <w:color w:val="000000"/>
                <w:sz w:val="20"/>
                <w:szCs w:val="20"/>
                <w:lang w:bidi="ar-SA"/>
              </w:rPr>
              <w:t>2</w:t>
            </w:r>
            <w:r>
              <w:rPr>
                <w:rFonts w:eastAsiaTheme="minorHAnsi"/>
                <w:color w:val="000000"/>
                <w:sz w:val="20"/>
                <w:szCs w:val="20"/>
                <w:lang w:bidi="ar-SA"/>
              </w:rPr>
              <w:t>,</w:t>
            </w:r>
            <w:r w:rsidR="00EE7238">
              <w:rPr>
                <w:rFonts w:eastAsiaTheme="minorHAnsi"/>
                <w:color w:val="000000"/>
                <w:sz w:val="20"/>
                <w:szCs w:val="20"/>
                <w:lang w:bidi="ar-SA"/>
              </w:rPr>
              <w:t>68</w:t>
            </w:r>
            <w:r>
              <w:rPr>
                <w:rFonts w:eastAsiaTheme="minorHAnsi"/>
                <w:color w:val="000000"/>
                <w:sz w:val="20"/>
                <w:szCs w:val="20"/>
                <w:lang w:bidi="ar-SA"/>
              </w:rPr>
              <w:t>0.00 annually, while</w:t>
            </w:r>
            <w:r w:rsidRPr="00F7337F">
              <w:rPr>
                <w:rFonts w:eastAsiaTheme="minorHAnsi"/>
                <w:color w:val="000000"/>
                <w:sz w:val="20"/>
                <w:szCs w:val="20"/>
                <w:lang w:bidi="ar-SA"/>
              </w:rPr>
              <w:t xml:space="preserve"> highly experienced physical therapist assistants can earn as much as $</w:t>
            </w:r>
            <w:r w:rsidR="00B666FB">
              <w:rPr>
                <w:rFonts w:eastAsiaTheme="minorHAnsi"/>
                <w:color w:val="000000"/>
                <w:sz w:val="20"/>
                <w:szCs w:val="20"/>
                <w:lang w:bidi="ar-SA"/>
              </w:rPr>
              <w:t>85</w:t>
            </w:r>
            <w:r w:rsidRPr="00F7337F">
              <w:rPr>
                <w:rFonts w:eastAsiaTheme="minorHAnsi"/>
                <w:color w:val="000000"/>
                <w:sz w:val="20"/>
                <w:szCs w:val="20"/>
                <w:lang w:bidi="ar-SA"/>
              </w:rPr>
              <w:t>,000.</w:t>
            </w:r>
          </w:p>
          <w:p w14:paraId="08782A71" w14:textId="77777777" w:rsidR="00EE7238" w:rsidRDefault="00EE7238" w:rsidP="00EE7238">
            <w:pPr>
              <w:pStyle w:val="TableParagraph"/>
              <w:spacing w:before="4"/>
              <w:ind w:left="77"/>
              <w:rPr>
                <w:rFonts w:eastAsiaTheme="minorHAnsi"/>
                <w:color w:val="000000"/>
                <w:sz w:val="20"/>
                <w:szCs w:val="20"/>
                <w:lang w:bidi="ar-SA"/>
              </w:rPr>
            </w:pPr>
          </w:p>
          <w:p w14:paraId="39655ABB" w14:textId="68010084" w:rsidR="00F7597E" w:rsidRPr="00F7337F" w:rsidRDefault="00F7337F" w:rsidP="00EE7238">
            <w:pPr>
              <w:pStyle w:val="TableParagraph"/>
              <w:spacing w:before="4"/>
              <w:ind w:left="77"/>
              <w:rPr>
                <w:sz w:val="20"/>
                <w:szCs w:val="20"/>
              </w:rPr>
            </w:pPr>
            <w:r w:rsidRPr="00F7337F">
              <w:rPr>
                <w:rFonts w:eastAsiaTheme="minorHAnsi"/>
                <w:color w:val="000000"/>
                <w:sz w:val="20"/>
                <w:szCs w:val="20"/>
                <w:lang w:bidi="ar-SA"/>
              </w:rPr>
              <w:t xml:space="preserve">Sources: </w:t>
            </w:r>
            <w:r w:rsidR="00DF1D19">
              <w:rPr>
                <w:rFonts w:eastAsiaTheme="minorHAnsi"/>
                <w:color w:val="0563C2"/>
                <w:sz w:val="20"/>
                <w:szCs w:val="20"/>
                <w:lang w:bidi="ar-SA"/>
              </w:rPr>
              <w:t>O-NET Online</w:t>
            </w:r>
            <w:r w:rsidRPr="00F7337F">
              <w:rPr>
                <w:rFonts w:eastAsiaTheme="minorHAnsi"/>
                <w:color w:val="000000"/>
                <w:sz w:val="20"/>
                <w:szCs w:val="20"/>
                <w:lang w:bidi="ar-SA"/>
              </w:rPr>
              <w:t xml:space="preserve">, </w:t>
            </w:r>
            <w:r w:rsidRPr="00F7337F">
              <w:rPr>
                <w:rFonts w:eastAsiaTheme="minorHAnsi"/>
                <w:color w:val="0563C2"/>
                <w:sz w:val="20"/>
                <w:szCs w:val="20"/>
                <w:lang w:bidi="ar-SA"/>
              </w:rPr>
              <w:t>https://www.onetonline.org/</w:t>
            </w:r>
          </w:p>
          <w:p w14:paraId="6F576710" w14:textId="77777777" w:rsidR="00F7337F" w:rsidRDefault="00F7337F">
            <w:pPr>
              <w:pStyle w:val="TableParagraph"/>
              <w:ind w:left="112"/>
              <w:rPr>
                <w:b/>
                <w:color w:val="1F1F1F"/>
                <w:sz w:val="18"/>
              </w:rPr>
            </w:pPr>
          </w:p>
          <w:p w14:paraId="005683B1" w14:textId="3E481B98" w:rsidR="00F7597E" w:rsidRDefault="006633B5">
            <w:pPr>
              <w:pStyle w:val="TableParagraph"/>
              <w:ind w:left="112"/>
              <w:rPr>
                <w:b/>
                <w:sz w:val="18"/>
              </w:rPr>
            </w:pPr>
            <w:r>
              <w:rPr>
                <w:b/>
                <w:color w:val="1F1F1F"/>
                <w:sz w:val="18"/>
              </w:rPr>
              <w:t>Career and labor market research tools</w:t>
            </w:r>
          </w:p>
          <w:p w14:paraId="1206C2EB" w14:textId="163C5FCE" w:rsidR="00F7597E" w:rsidRDefault="006633B5">
            <w:pPr>
              <w:pStyle w:val="TableParagraph"/>
              <w:spacing w:before="26"/>
              <w:ind w:left="112"/>
              <w:rPr>
                <w:sz w:val="18"/>
              </w:rPr>
            </w:pPr>
            <w:r>
              <w:rPr>
                <w:color w:val="1F1F1F"/>
                <w:sz w:val="18"/>
              </w:rPr>
              <w:t xml:space="preserve">Bureau of Labor Statistics: </w:t>
            </w:r>
            <w:hyperlink r:id="rId17">
              <w:r>
                <w:rPr>
                  <w:color w:val="1152CC"/>
                  <w:sz w:val="18"/>
                  <w:u w:val="single" w:color="1152CC"/>
                </w:rPr>
                <w:t>http://www.bls.gov/ooh/</w:t>
              </w:r>
              <w:r>
                <w:rPr>
                  <w:sz w:val="18"/>
                </w:rPr>
                <w:t xml:space="preserve">, </w:t>
              </w:r>
            </w:hyperlink>
            <w:r>
              <w:rPr>
                <w:color w:val="1F1F1F"/>
                <w:sz w:val="18"/>
              </w:rPr>
              <w:t xml:space="preserve">O*NET: </w:t>
            </w:r>
            <w:hyperlink r:id="rId18">
              <w:r>
                <w:rPr>
                  <w:color w:val="1152CC"/>
                  <w:sz w:val="18"/>
                  <w:u w:val="single" w:color="1152CC"/>
                </w:rPr>
                <w:t>https://www.onetonline.org/</w:t>
              </w:r>
            </w:hyperlink>
          </w:p>
          <w:p w14:paraId="28706BE5" w14:textId="77777777" w:rsidR="00F7597E" w:rsidRDefault="00F7597E">
            <w:pPr>
              <w:pStyle w:val="TableParagraph"/>
              <w:spacing w:before="9"/>
              <w:rPr>
                <w:rFonts w:ascii="Calibri"/>
                <w:sz w:val="19"/>
              </w:rPr>
            </w:pPr>
          </w:p>
          <w:p w14:paraId="7BE7ECB6" w14:textId="02B9FD95" w:rsidR="00F7597E" w:rsidRDefault="006633B5">
            <w:pPr>
              <w:pStyle w:val="TableParagraph"/>
              <w:spacing w:before="1" w:line="278" w:lineRule="auto"/>
              <w:ind w:left="112" w:right="708"/>
              <w:rPr>
                <w:sz w:val="18"/>
              </w:rPr>
            </w:pPr>
            <w:r>
              <w:rPr>
                <w:b/>
                <w:sz w:val="18"/>
              </w:rPr>
              <w:t xml:space="preserve">Career Resources: </w:t>
            </w:r>
            <w:r w:rsidR="004A4DC8" w:rsidRPr="004A4DC8">
              <w:rPr>
                <w:sz w:val="18"/>
              </w:rPr>
              <w:t xml:space="preserve">The </w:t>
            </w:r>
            <w:r w:rsidRPr="006633B5">
              <w:rPr>
                <w:sz w:val="18"/>
              </w:rPr>
              <w:t>Laredo College career services website provides information on</w:t>
            </w:r>
            <w:r w:rsidR="00317CDB">
              <w:rPr>
                <w:sz w:val="18"/>
              </w:rPr>
              <w:t xml:space="preserve"> </w:t>
            </w:r>
            <w:hyperlink r:id="rId19" w:history="1">
              <w:r w:rsidR="00317CDB" w:rsidRPr="00264519">
                <w:rPr>
                  <w:rStyle w:val="Hyperlink"/>
                  <w:sz w:val="18"/>
                </w:rPr>
                <w:t>career exploration</w:t>
              </w:r>
            </w:hyperlink>
            <w:r w:rsidR="00317CDB">
              <w:rPr>
                <w:sz w:val="18"/>
              </w:rPr>
              <w:t xml:space="preserve"> and </w:t>
            </w:r>
            <w:hyperlink r:id="rId20" w:history="1">
              <w:r w:rsidR="00317CDB" w:rsidRPr="00264519">
                <w:rPr>
                  <w:rStyle w:val="Hyperlink"/>
                  <w:sz w:val="18"/>
                </w:rPr>
                <w:t>employment</w:t>
              </w:r>
            </w:hyperlink>
            <w:r w:rsidR="00317CDB">
              <w:rPr>
                <w:sz w:val="18"/>
              </w:rPr>
              <w:t xml:space="preserve">. </w:t>
            </w:r>
            <w:r w:rsidRPr="006633B5">
              <w:rPr>
                <w:sz w:val="18"/>
              </w:rPr>
              <w:t xml:space="preserve"> Click</w:t>
            </w:r>
            <w:r w:rsidR="00264519">
              <w:rPr>
                <w:sz w:val="18"/>
              </w:rPr>
              <w:t xml:space="preserve"> </w:t>
            </w:r>
            <w:hyperlink r:id="rId21" w:history="1">
              <w:r w:rsidR="00264519" w:rsidRPr="00264519">
                <w:rPr>
                  <w:rStyle w:val="Hyperlink"/>
                  <w:sz w:val="18"/>
                </w:rPr>
                <w:t>here</w:t>
              </w:r>
            </w:hyperlink>
            <w:r w:rsidR="00264519">
              <w:rPr>
                <w:sz w:val="18"/>
              </w:rPr>
              <w:t xml:space="preserve"> f</w:t>
            </w:r>
            <w:r w:rsidRPr="006633B5">
              <w:rPr>
                <w:sz w:val="18"/>
              </w:rPr>
              <w:t xml:space="preserve">or more information </w:t>
            </w:r>
            <w:r w:rsidR="004A4DC8">
              <w:rPr>
                <w:sz w:val="18"/>
              </w:rPr>
              <w:t xml:space="preserve">on </w:t>
            </w:r>
            <w:r w:rsidRPr="006633B5">
              <w:rPr>
                <w:sz w:val="18"/>
              </w:rPr>
              <w:t xml:space="preserve">transfer resources. Students are encouraged to consult with their </w:t>
            </w:r>
            <w:r w:rsidR="005B5703">
              <w:rPr>
                <w:sz w:val="18"/>
              </w:rPr>
              <w:t xml:space="preserve">advisor in their area of study </w:t>
            </w:r>
            <w:r w:rsidRPr="006633B5">
              <w:rPr>
                <w:sz w:val="18"/>
              </w:rPr>
              <w:t>for additional career assistance. The above information is provided as a guide and reference tool for occupations related to this program. This is not a guarantee of job placement in any of these occupations after successful completion of an LC program. The common job titles listed are representative titles and are provided for career research. These are not the only occupations possible in this area of study.</w:t>
            </w:r>
          </w:p>
        </w:tc>
      </w:tr>
      <w:tr w:rsidR="00F7597E" w14:paraId="1F53B4E6" w14:textId="77777777" w:rsidTr="00D82BE3">
        <w:trPr>
          <w:trHeight w:val="229"/>
        </w:trPr>
        <w:tc>
          <w:tcPr>
            <w:tcW w:w="11611" w:type="dxa"/>
            <w:tcBorders>
              <w:left w:val="nil"/>
              <w:right w:val="nil"/>
            </w:tcBorders>
          </w:tcPr>
          <w:p w14:paraId="0947B768" w14:textId="77777777" w:rsidR="00F7597E" w:rsidRDefault="00F7597E">
            <w:pPr>
              <w:pStyle w:val="TableParagraph"/>
              <w:rPr>
                <w:sz w:val="16"/>
              </w:rPr>
            </w:pPr>
          </w:p>
        </w:tc>
      </w:tr>
      <w:tr w:rsidR="00F7597E" w14:paraId="2F59931C" w14:textId="77777777" w:rsidTr="00D82BE3">
        <w:trPr>
          <w:trHeight w:val="575"/>
        </w:trPr>
        <w:tc>
          <w:tcPr>
            <w:tcW w:w="11611" w:type="dxa"/>
            <w:shd w:val="clear" w:color="auto" w:fill="006600"/>
          </w:tcPr>
          <w:p w14:paraId="694FA428" w14:textId="77777777" w:rsidR="00F7597E" w:rsidRDefault="006633B5">
            <w:pPr>
              <w:pStyle w:val="TableParagraph"/>
              <w:spacing w:before="2"/>
              <w:ind w:left="112"/>
              <w:rPr>
                <w:sz w:val="28"/>
              </w:rPr>
            </w:pPr>
            <w:r>
              <w:rPr>
                <w:color w:val="FFFFFF"/>
                <w:sz w:val="28"/>
              </w:rPr>
              <w:t>Transfer Information</w:t>
            </w:r>
          </w:p>
        </w:tc>
      </w:tr>
      <w:tr w:rsidR="00F7597E" w14:paraId="248EEAF1" w14:textId="77777777" w:rsidTr="00D82BE3">
        <w:trPr>
          <w:trHeight w:val="6640"/>
        </w:trPr>
        <w:tc>
          <w:tcPr>
            <w:tcW w:w="11611" w:type="dxa"/>
          </w:tcPr>
          <w:p w14:paraId="6DF277E6" w14:textId="77777777" w:rsidR="00ED5D35" w:rsidRPr="00ED5D35" w:rsidRDefault="00ED5D35" w:rsidP="00ED5D35">
            <w:pPr>
              <w:widowControl/>
              <w:adjustRightInd w:val="0"/>
              <w:rPr>
                <w:rFonts w:eastAsiaTheme="minorHAnsi"/>
                <w:color w:val="000000"/>
                <w:sz w:val="18"/>
                <w:szCs w:val="18"/>
                <w:lang w:bidi="ar-SA"/>
              </w:rPr>
            </w:pPr>
            <w:r w:rsidRPr="00ED5D35">
              <w:rPr>
                <w:rFonts w:eastAsiaTheme="minorHAnsi"/>
                <w:color w:val="000000"/>
                <w:sz w:val="18"/>
                <w:szCs w:val="18"/>
                <w:lang w:bidi="ar-SA"/>
              </w:rPr>
              <w:t>The Associate of Applied Science in Physical Therapist Assistant prepares graduates to transition into the workforce as Physical Therapist Assistants once</w:t>
            </w:r>
          </w:p>
          <w:p w14:paraId="09EEB3E2" w14:textId="0D44B11A" w:rsidR="00ED5D35" w:rsidRPr="00ED5D35" w:rsidRDefault="00ED5D35" w:rsidP="00ED5D35">
            <w:pPr>
              <w:widowControl/>
              <w:adjustRightInd w:val="0"/>
              <w:rPr>
                <w:rFonts w:eastAsiaTheme="minorHAnsi"/>
                <w:color w:val="000000"/>
                <w:sz w:val="18"/>
                <w:szCs w:val="18"/>
                <w:lang w:bidi="ar-SA"/>
              </w:rPr>
            </w:pPr>
            <w:r w:rsidRPr="00ED5D35">
              <w:rPr>
                <w:rFonts w:eastAsiaTheme="minorHAnsi"/>
                <w:color w:val="000000"/>
                <w:sz w:val="18"/>
                <w:szCs w:val="18"/>
                <w:lang w:bidi="ar-SA"/>
              </w:rPr>
              <w:t xml:space="preserve">they have passed the licensure exam. PTA program graduates have other career options </w:t>
            </w:r>
            <w:r w:rsidR="005B5703">
              <w:rPr>
                <w:rFonts w:eastAsiaTheme="minorHAnsi"/>
                <w:color w:val="000000"/>
                <w:sz w:val="18"/>
                <w:szCs w:val="18"/>
                <w:lang w:bidi="ar-SA"/>
              </w:rPr>
              <w:t>requiring</w:t>
            </w:r>
            <w:r w:rsidRPr="00ED5D35">
              <w:rPr>
                <w:rFonts w:eastAsiaTheme="minorHAnsi"/>
                <w:color w:val="000000"/>
                <w:sz w:val="18"/>
                <w:szCs w:val="18"/>
                <w:lang w:bidi="ar-SA"/>
              </w:rPr>
              <w:t xml:space="preserve"> a higher education degree. The area of</w:t>
            </w:r>
          </w:p>
          <w:p w14:paraId="2577AC5C" w14:textId="65F70390" w:rsidR="00ED5D35" w:rsidRDefault="00ED5D35" w:rsidP="00ED5D35">
            <w:pPr>
              <w:widowControl/>
              <w:adjustRightInd w:val="0"/>
              <w:rPr>
                <w:rFonts w:eastAsiaTheme="minorHAnsi"/>
                <w:color w:val="000000"/>
                <w:sz w:val="18"/>
                <w:szCs w:val="18"/>
                <w:lang w:bidi="ar-SA"/>
              </w:rPr>
            </w:pPr>
            <w:r w:rsidRPr="00ED5D35">
              <w:rPr>
                <w:rFonts w:eastAsiaTheme="minorHAnsi"/>
                <w:color w:val="000000"/>
                <w:sz w:val="18"/>
                <w:szCs w:val="18"/>
                <w:lang w:bidi="ar-SA"/>
              </w:rPr>
              <w:t>study advisor can provide further information on these additional higher education options.</w:t>
            </w:r>
          </w:p>
          <w:p w14:paraId="505099FB" w14:textId="77777777" w:rsidR="00ED5D35" w:rsidRPr="00ED5D35" w:rsidRDefault="00ED5D35" w:rsidP="00ED5D35">
            <w:pPr>
              <w:widowControl/>
              <w:adjustRightInd w:val="0"/>
              <w:rPr>
                <w:rFonts w:eastAsiaTheme="minorHAnsi"/>
                <w:color w:val="000000"/>
                <w:sz w:val="18"/>
                <w:szCs w:val="18"/>
                <w:lang w:bidi="ar-SA"/>
              </w:rPr>
            </w:pPr>
          </w:p>
          <w:p w14:paraId="7F69D035" w14:textId="67785055" w:rsidR="00ED5D35" w:rsidRDefault="00ED5D35" w:rsidP="00ED5D35">
            <w:pPr>
              <w:widowControl/>
              <w:adjustRightInd w:val="0"/>
              <w:rPr>
                <w:rFonts w:eastAsiaTheme="minorHAnsi"/>
                <w:color w:val="000000"/>
                <w:sz w:val="18"/>
                <w:szCs w:val="18"/>
                <w:lang w:bidi="ar-SA"/>
              </w:rPr>
            </w:pPr>
            <w:r w:rsidRPr="00ED5D35">
              <w:rPr>
                <w:rFonts w:eastAsiaTheme="minorHAnsi"/>
                <w:b/>
                <w:bCs/>
                <w:color w:val="000000"/>
                <w:sz w:val="18"/>
                <w:szCs w:val="18"/>
                <w:lang w:bidi="ar-SA"/>
              </w:rPr>
              <w:t xml:space="preserve">Transfer Guides: </w:t>
            </w:r>
            <w:r w:rsidRPr="00ED5D35">
              <w:rPr>
                <w:rFonts w:eastAsiaTheme="minorHAnsi"/>
                <w:color w:val="000000"/>
                <w:sz w:val="18"/>
                <w:szCs w:val="18"/>
                <w:lang w:bidi="ar-SA"/>
              </w:rPr>
              <w:t>The universities listed here do not constitute a Laredo College endorsement. The receiving transfer institution evaluates transfer</w:t>
            </w:r>
            <w:r w:rsidR="005F746A">
              <w:rPr>
                <w:rFonts w:eastAsiaTheme="minorHAnsi"/>
                <w:color w:val="000000"/>
                <w:sz w:val="18"/>
                <w:szCs w:val="18"/>
                <w:lang w:bidi="ar-SA"/>
              </w:rPr>
              <w:t xml:space="preserve"> </w:t>
            </w:r>
            <w:r w:rsidRPr="00ED5D35">
              <w:rPr>
                <w:rFonts w:eastAsiaTheme="minorHAnsi"/>
                <w:color w:val="000000"/>
                <w:sz w:val="18"/>
                <w:szCs w:val="18"/>
                <w:lang w:bidi="ar-SA"/>
              </w:rPr>
              <w:t>courses and determines which courses will count toward a Bachelor’s degree.</w:t>
            </w:r>
          </w:p>
          <w:p w14:paraId="32EAE11A" w14:textId="77777777" w:rsidR="00ED5D35" w:rsidRPr="00ED5D35" w:rsidRDefault="00ED5D35" w:rsidP="00ED5D35">
            <w:pPr>
              <w:widowControl/>
              <w:adjustRightInd w:val="0"/>
              <w:rPr>
                <w:rFonts w:eastAsiaTheme="minorHAnsi"/>
                <w:color w:val="000000"/>
                <w:sz w:val="18"/>
                <w:szCs w:val="18"/>
                <w:lang w:bidi="ar-SA"/>
              </w:rPr>
            </w:pPr>
          </w:p>
          <w:p w14:paraId="19658C19" w14:textId="65B1830E" w:rsidR="00ED5D35" w:rsidRDefault="00ED5D35" w:rsidP="00ED5D35">
            <w:pPr>
              <w:widowControl/>
              <w:adjustRightInd w:val="0"/>
              <w:rPr>
                <w:rFonts w:eastAsiaTheme="minorHAnsi"/>
                <w:color w:val="0563C2"/>
                <w:sz w:val="18"/>
                <w:szCs w:val="18"/>
                <w:lang w:bidi="ar-SA"/>
              </w:rPr>
            </w:pPr>
            <w:r w:rsidRPr="00ED5D35">
              <w:rPr>
                <w:rFonts w:eastAsiaTheme="minorHAnsi"/>
                <w:b/>
                <w:bCs/>
                <w:color w:val="000000"/>
                <w:sz w:val="18"/>
                <w:szCs w:val="18"/>
                <w:lang w:bidi="ar-SA"/>
              </w:rPr>
              <w:t xml:space="preserve">PIMA Medical Institute: </w:t>
            </w:r>
            <w:r w:rsidRPr="00ED5D35">
              <w:rPr>
                <w:rFonts w:eastAsiaTheme="minorHAnsi"/>
                <w:color w:val="000000"/>
                <w:sz w:val="18"/>
                <w:szCs w:val="18"/>
                <w:lang w:bidi="ar-SA"/>
              </w:rPr>
              <w:t xml:space="preserve">Bachelor of Science in Physical Therapist Assistant </w:t>
            </w:r>
            <w:hyperlink r:id="rId22" w:history="1">
              <w:r w:rsidR="005F746A" w:rsidRPr="00D41CB2">
                <w:rPr>
                  <w:rStyle w:val="Hyperlink"/>
                  <w:rFonts w:eastAsiaTheme="minorHAnsi"/>
                  <w:sz w:val="18"/>
                  <w:szCs w:val="18"/>
                  <w:lang w:bidi="ar-SA"/>
                </w:rPr>
                <w:t>https://pmi.edu/online-programs/bachelors/bachelor-of-science-physical-therapist-assistant/</w:t>
              </w:r>
            </w:hyperlink>
            <w:r w:rsidR="005F746A">
              <w:rPr>
                <w:rFonts w:eastAsiaTheme="minorHAnsi"/>
                <w:color w:val="0563C2"/>
                <w:sz w:val="18"/>
                <w:szCs w:val="18"/>
                <w:lang w:bidi="ar-SA"/>
              </w:rPr>
              <w:t xml:space="preserve"> </w:t>
            </w:r>
          </w:p>
          <w:p w14:paraId="2AAD951F" w14:textId="77777777" w:rsidR="00ED5D35" w:rsidRPr="00ED5D35" w:rsidRDefault="00ED5D35" w:rsidP="00ED5D35">
            <w:pPr>
              <w:widowControl/>
              <w:adjustRightInd w:val="0"/>
              <w:rPr>
                <w:rFonts w:eastAsiaTheme="minorHAnsi"/>
                <w:color w:val="0563C2"/>
                <w:sz w:val="18"/>
                <w:szCs w:val="18"/>
                <w:lang w:bidi="ar-SA"/>
              </w:rPr>
            </w:pPr>
          </w:p>
          <w:p w14:paraId="41772F15" w14:textId="3F70F68E" w:rsidR="00ED5D35" w:rsidRDefault="00ED5D35" w:rsidP="00ED5D35">
            <w:pPr>
              <w:widowControl/>
              <w:adjustRightInd w:val="0"/>
              <w:rPr>
                <w:rFonts w:eastAsiaTheme="minorHAnsi"/>
                <w:color w:val="0563C2"/>
                <w:sz w:val="18"/>
                <w:szCs w:val="18"/>
                <w:lang w:bidi="ar-SA"/>
              </w:rPr>
            </w:pPr>
            <w:r w:rsidRPr="00ED5D35">
              <w:rPr>
                <w:rFonts w:eastAsiaTheme="minorHAnsi"/>
                <w:b/>
                <w:bCs/>
                <w:color w:val="000000"/>
                <w:sz w:val="18"/>
                <w:szCs w:val="18"/>
                <w:lang w:bidi="ar-SA"/>
              </w:rPr>
              <w:t xml:space="preserve">Laredo College: </w:t>
            </w:r>
            <w:r w:rsidRPr="00ED5D35">
              <w:rPr>
                <w:rFonts w:eastAsiaTheme="minorHAnsi"/>
                <w:color w:val="000000"/>
                <w:sz w:val="18"/>
                <w:szCs w:val="18"/>
                <w:lang w:bidi="ar-SA"/>
              </w:rPr>
              <w:t xml:space="preserve">Bachelor of Applied Science in Organizational Leadership </w:t>
            </w:r>
            <w:hyperlink r:id="rId23" w:history="1">
              <w:r w:rsidR="005F746A" w:rsidRPr="00D41CB2">
                <w:rPr>
                  <w:rStyle w:val="Hyperlink"/>
                  <w:rFonts w:eastAsiaTheme="minorHAnsi"/>
                  <w:sz w:val="18"/>
                  <w:szCs w:val="18"/>
                  <w:lang w:bidi="ar-SA"/>
                </w:rPr>
                <w:t>https://www.laredo.edu/Academic-Career-Pathways/information-technology-business-personal-services/bas-orgl.html</w:t>
              </w:r>
            </w:hyperlink>
            <w:r w:rsidR="005F746A">
              <w:rPr>
                <w:rFonts w:eastAsiaTheme="minorHAnsi"/>
                <w:color w:val="0563C2"/>
                <w:sz w:val="18"/>
                <w:szCs w:val="18"/>
                <w:lang w:bidi="ar-SA"/>
              </w:rPr>
              <w:t xml:space="preserve"> </w:t>
            </w:r>
          </w:p>
          <w:p w14:paraId="3F2B69B1" w14:textId="77777777" w:rsidR="00ED5D35" w:rsidRPr="00ED5D35" w:rsidRDefault="00ED5D35" w:rsidP="00ED5D35">
            <w:pPr>
              <w:widowControl/>
              <w:adjustRightInd w:val="0"/>
              <w:rPr>
                <w:rFonts w:eastAsiaTheme="minorHAnsi"/>
                <w:color w:val="0563C2"/>
                <w:sz w:val="18"/>
                <w:szCs w:val="18"/>
                <w:lang w:bidi="ar-SA"/>
              </w:rPr>
            </w:pPr>
          </w:p>
          <w:p w14:paraId="085BE315" w14:textId="77777777" w:rsidR="005E72C7" w:rsidRPr="005F746A" w:rsidRDefault="005E72C7" w:rsidP="005E72C7">
            <w:pPr>
              <w:widowControl/>
              <w:adjustRightInd w:val="0"/>
              <w:rPr>
                <w:rFonts w:eastAsiaTheme="minorHAnsi"/>
                <w:sz w:val="18"/>
                <w:szCs w:val="18"/>
                <w:lang w:bidi="ar-SA"/>
              </w:rPr>
            </w:pPr>
            <w:r>
              <w:rPr>
                <w:rFonts w:eastAsiaTheme="minorHAnsi"/>
                <w:b/>
                <w:sz w:val="18"/>
                <w:szCs w:val="18"/>
                <w:lang w:bidi="ar-SA"/>
              </w:rPr>
              <w:t xml:space="preserve">Houston Community College:  </w:t>
            </w:r>
            <w:r>
              <w:rPr>
                <w:rFonts w:eastAsiaTheme="minorHAnsi"/>
                <w:sz w:val="18"/>
                <w:szCs w:val="18"/>
                <w:lang w:bidi="ar-SA"/>
              </w:rPr>
              <w:t xml:space="preserve">Bachelor of Applied Science in Healthcare Management </w:t>
            </w:r>
            <w:hyperlink r:id="rId24" w:history="1">
              <w:r w:rsidRPr="00D41CB2">
                <w:rPr>
                  <w:rStyle w:val="Hyperlink"/>
                  <w:rFonts w:eastAsiaTheme="minorHAnsi"/>
                  <w:sz w:val="18"/>
                  <w:szCs w:val="18"/>
                  <w:lang w:bidi="ar-SA"/>
                </w:rPr>
                <w:t>https://www.hccs.edu/programs/areas-of-study/health-sciences/healthcare-management-bas/</w:t>
              </w:r>
            </w:hyperlink>
            <w:r>
              <w:rPr>
                <w:rFonts w:eastAsiaTheme="minorHAnsi"/>
                <w:sz w:val="18"/>
                <w:szCs w:val="18"/>
                <w:lang w:bidi="ar-SA"/>
              </w:rPr>
              <w:t xml:space="preserve"> </w:t>
            </w:r>
          </w:p>
          <w:p w14:paraId="5EDABB9A" w14:textId="77777777" w:rsidR="005E72C7" w:rsidRDefault="005E72C7" w:rsidP="00ED5D35">
            <w:pPr>
              <w:widowControl/>
              <w:adjustRightInd w:val="0"/>
              <w:rPr>
                <w:rFonts w:eastAsiaTheme="minorHAnsi"/>
                <w:b/>
                <w:bCs/>
                <w:color w:val="000000"/>
                <w:sz w:val="18"/>
                <w:szCs w:val="18"/>
                <w:lang w:bidi="ar-SA"/>
              </w:rPr>
            </w:pPr>
          </w:p>
          <w:p w14:paraId="14561192" w14:textId="47F00ACA" w:rsidR="00ED5D35" w:rsidRDefault="00ED5D35" w:rsidP="00ED5D35">
            <w:pPr>
              <w:widowControl/>
              <w:adjustRightInd w:val="0"/>
              <w:rPr>
                <w:rFonts w:eastAsiaTheme="minorHAnsi"/>
                <w:color w:val="0563C2"/>
                <w:sz w:val="18"/>
                <w:szCs w:val="18"/>
                <w:lang w:bidi="ar-SA"/>
              </w:rPr>
            </w:pPr>
            <w:r w:rsidRPr="00ED5D35">
              <w:rPr>
                <w:rFonts w:eastAsiaTheme="minorHAnsi"/>
                <w:b/>
                <w:bCs/>
                <w:color w:val="000000"/>
                <w:sz w:val="18"/>
                <w:szCs w:val="18"/>
                <w:lang w:bidi="ar-SA"/>
              </w:rPr>
              <w:t xml:space="preserve">South Texas College: </w:t>
            </w:r>
            <w:r w:rsidRPr="00ED5D35">
              <w:rPr>
                <w:rFonts w:eastAsiaTheme="minorHAnsi"/>
                <w:color w:val="000000"/>
                <w:sz w:val="18"/>
                <w:szCs w:val="18"/>
                <w:lang w:bidi="ar-SA"/>
              </w:rPr>
              <w:t xml:space="preserve">Bachelor of Applied Technology in Medical and Health Services Management </w:t>
            </w:r>
            <w:hyperlink r:id="rId25" w:history="1">
              <w:r w:rsidR="005F746A" w:rsidRPr="00D41CB2">
                <w:rPr>
                  <w:rStyle w:val="Hyperlink"/>
                  <w:rFonts w:eastAsiaTheme="minorHAnsi"/>
                  <w:sz w:val="18"/>
                  <w:szCs w:val="18"/>
                  <w:lang w:bidi="ar-SA"/>
                </w:rPr>
                <w:t>https://www.southtexascollege.edu/academics/medical-management/index.html</w:t>
              </w:r>
            </w:hyperlink>
            <w:r w:rsidR="005F746A">
              <w:rPr>
                <w:rFonts w:eastAsiaTheme="minorHAnsi"/>
                <w:color w:val="0563C2"/>
                <w:sz w:val="18"/>
                <w:szCs w:val="18"/>
                <w:lang w:bidi="ar-SA"/>
              </w:rPr>
              <w:t xml:space="preserve"> </w:t>
            </w:r>
          </w:p>
          <w:p w14:paraId="6A6939E5" w14:textId="61DEE8DF" w:rsidR="005F746A" w:rsidRDefault="005F746A" w:rsidP="00ED5D35">
            <w:pPr>
              <w:widowControl/>
              <w:adjustRightInd w:val="0"/>
              <w:rPr>
                <w:rFonts w:eastAsiaTheme="minorHAnsi"/>
                <w:color w:val="0563C2"/>
                <w:sz w:val="18"/>
                <w:szCs w:val="18"/>
                <w:lang w:bidi="ar-SA"/>
              </w:rPr>
            </w:pPr>
          </w:p>
          <w:p w14:paraId="298B2569" w14:textId="77777777" w:rsidR="00A02253" w:rsidRDefault="00A02253" w:rsidP="00A02253">
            <w:pPr>
              <w:widowControl/>
              <w:adjustRightInd w:val="0"/>
              <w:rPr>
                <w:rFonts w:eastAsiaTheme="minorHAnsi"/>
                <w:color w:val="0563C2"/>
                <w:sz w:val="18"/>
                <w:szCs w:val="18"/>
                <w:lang w:bidi="ar-SA"/>
              </w:rPr>
            </w:pPr>
            <w:r w:rsidRPr="00ED5D35">
              <w:rPr>
                <w:rFonts w:eastAsiaTheme="minorHAnsi"/>
                <w:b/>
                <w:bCs/>
                <w:color w:val="000000"/>
                <w:sz w:val="18"/>
                <w:szCs w:val="18"/>
                <w:lang w:bidi="ar-SA"/>
              </w:rPr>
              <w:t>Texas Tech University</w:t>
            </w:r>
            <w:r w:rsidRPr="00ED5D35">
              <w:rPr>
                <w:rFonts w:eastAsiaTheme="minorHAnsi"/>
                <w:color w:val="000000"/>
                <w:sz w:val="18"/>
                <w:szCs w:val="18"/>
                <w:lang w:bidi="ar-SA"/>
              </w:rPr>
              <w:t xml:space="preserve">: Bachelor of Science in Healthcare Management (BSHM) </w:t>
            </w:r>
            <w:hyperlink r:id="rId26" w:history="1">
              <w:r w:rsidRPr="00D41CB2">
                <w:rPr>
                  <w:rStyle w:val="Hyperlink"/>
                  <w:rFonts w:eastAsiaTheme="minorHAnsi"/>
                  <w:sz w:val="18"/>
                  <w:szCs w:val="18"/>
                  <w:lang w:bidi="ar-SA"/>
                </w:rPr>
                <w:t>https://www.ttuhsc.edu/health-professions/bachelor-of-science-healthcare-management/default.aspx</w:t>
              </w:r>
            </w:hyperlink>
            <w:r>
              <w:rPr>
                <w:rFonts w:eastAsiaTheme="minorHAnsi"/>
                <w:color w:val="0563C2"/>
                <w:sz w:val="18"/>
                <w:szCs w:val="18"/>
                <w:lang w:bidi="ar-SA"/>
              </w:rPr>
              <w:t xml:space="preserve"> </w:t>
            </w:r>
          </w:p>
          <w:p w14:paraId="248BF702" w14:textId="77777777" w:rsidR="00A02253" w:rsidRDefault="00A02253" w:rsidP="00ED5D35">
            <w:pPr>
              <w:widowControl/>
              <w:adjustRightInd w:val="0"/>
              <w:rPr>
                <w:rFonts w:eastAsiaTheme="minorHAnsi"/>
                <w:b/>
                <w:bCs/>
                <w:color w:val="000000"/>
                <w:sz w:val="18"/>
                <w:szCs w:val="18"/>
                <w:lang w:bidi="ar-SA"/>
              </w:rPr>
            </w:pPr>
          </w:p>
          <w:p w14:paraId="44ECD8D1" w14:textId="5A26FB85" w:rsidR="00ED5D35" w:rsidRPr="00ED5D35" w:rsidRDefault="00ED5D35" w:rsidP="00ED5D35">
            <w:pPr>
              <w:widowControl/>
              <w:adjustRightInd w:val="0"/>
              <w:rPr>
                <w:rFonts w:eastAsiaTheme="minorHAnsi"/>
                <w:color w:val="000000"/>
                <w:sz w:val="18"/>
                <w:szCs w:val="18"/>
                <w:lang w:bidi="ar-SA"/>
              </w:rPr>
            </w:pPr>
            <w:r w:rsidRPr="00ED5D35">
              <w:rPr>
                <w:rFonts w:eastAsiaTheme="minorHAnsi"/>
                <w:b/>
                <w:bCs/>
                <w:color w:val="000000"/>
                <w:sz w:val="18"/>
                <w:szCs w:val="18"/>
                <w:lang w:bidi="ar-SA"/>
              </w:rPr>
              <w:t xml:space="preserve">Texas A&amp;M International University: </w:t>
            </w:r>
            <w:r w:rsidRPr="00ED5D35">
              <w:rPr>
                <w:rFonts w:eastAsiaTheme="minorHAnsi"/>
                <w:color w:val="000000"/>
                <w:sz w:val="18"/>
                <w:szCs w:val="18"/>
                <w:lang w:bidi="ar-SA"/>
              </w:rPr>
              <w:t>Bachelor of Science with a major in Biology (BS), Bachelor of Science with a major in Kinesiology (BS); Bachelor</w:t>
            </w:r>
          </w:p>
          <w:p w14:paraId="4D46AE67" w14:textId="0A805F8F" w:rsidR="00ED5D35" w:rsidRDefault="00ED5D35" w:rsidP="00ED5D35">
            <w:pPr>
              <w:widowControl/>
              <w:adjustRightInd w:val="0"/>
              <w:rPr>
                <w:rFonts w:eastAsiaTheme="minorHAnsi"/>
                <w:color w:val="0563C2"/>
                <w:sz w:val="18"/>
                <w:szCs w:val="18"/>
                <w:lang w:bidi="ar-SA"/>
              </w:rPr>
            </w:pPr>
            <w:r w:rsidRPr="00ED5D35">
              <w:rPr>
                <w:rFonts w:eastAsiaTheme="minorHAnsi"/>
                <w:color w:val="000000"/>
                <w:sz w:val="18"/>
                <w:szCs w:val="18"/>
                <w:lang w:bidi="ar-SA"/>
              </w:rPr>
              <w:t xml:space="preserve">of Applied Arts &amp; Sciences (BAAS), Bachelor of Business Administration (BBA) </w:t>
            </w:r>
            <w:hyperlink r:id="rId27" w:history="1">
              <w:r w:rsidRPr="00D41CB2">
                <w:rPr>
                  <w:rStyle w:val="Hyperlink"/>
                  <w:rFonts w:eastAsiaTheme="minorHAnsi"/>
                  <w:sz w:val="18"/>
                  <w:szCs w:val="18"/>
                  <w:lang w:bidi="ar-SA"/>
                </w:rPr>
                <w:t>http://www.tamiu.edu</w:t>
              </w:r>
            </w:hyperlink>
          </w:p>
          <w:p w14:paraId="70521BE0" w14:textId="77777777" w:rsidR="00ED5D35" w:rsidRPr="00ED5D35" w:rsidRDefault="00ED5D35" w:rsidP="00ED5D35">
            <w:pPr>
              <w:widowControl/>
              <w:adjustRightInd w:val="0"/>
              <w:rPr>
                <w:rFonts w:eastAsiaTheme="minorHAnsi"/>
                <w:color w:val="0563C2"/>
                <w:sz w:val="18"/>
                <w:szCs w:val="18"/>
                <w:lang w:bidi="ar-SA"/>
              </w:rPr>
            </w:pPr>
          </w:p>
          <w:p w14:paraId="07600B3A" w14:textId="71486F03" w:rsidR="00ED5D35" w:rsidRDefault="00ED5D35" w:rsidP="00ED5D35">
            <w:pPr>
              <w:widowControl/>
              <w:adjustRightInd w:val="0"/>
              <w:rPr>
                <w:rFonts w:eastAsiaTheme="minorHAnsi"/>
                <w:color w:val="0563C2"/>
                <w:sz w:val="18"/>
                <w:szCs w:val="18"/>
                <w:lang w:bidi="ar-SA"/>
              </w:rPr>
            </w:pPr>
            <w:r w:rsidRPr="00ED5D35">
              <w:rPr>
                <w:rFonts w:eastAsiaTheme="minorHAnsi"/>
                <w:b/>
                <w:bCs/>
                <w:color w:val="000000"/>
                <w:sz w:val="18"/>
                <w:szCs w:val="18"/>
                <w:lang w:bidi="ar-SA"/>
              </w:rPr>
              <w:t xml:space="preserve">University of Texas Medical Branch: </w:t>
            </w:r>
            <w:r w:rsidRPr="00ED5D35">
              <w:rPr>
                <w:rFonts w:eastAsiaTheme="minorHAnsi"/>
                <w:color w:val="000000"/>
                <w:sz w:val="18"/>
                <w:szCs w:val="18"/>
                <w:lang w:bidi="ar-SA"/>
              </w:rPr>
              <w:t xml:space="preserve">PTA to DPT Bridge Program </w:t>
            </w:r>
            <w:hyperlink r:id="rId28" w:history="1">
              <w:r w:rsidRPr="00D41CB2">
                <w:rPr>
                  <w:rStyle w:val="Hyperlink"/>
                  <w:rFonts w:eastAsiaTheme="minorHAnsi"/>
                  <w:sz w:val="18"/>
                  <w:szCs w:val="18"/>
                  <w:lang w:bidi="ar-SA"/>
                </w:rPr>
                <w:t>http://shp.utmb.edu/PhysicalTherapy/bridgeptadpt.asp</w:t>
              </w:r>
            </w:hyperlink>
          </w:p>
          <w:p w14:paraId="02D7B450" w14:textId="282D1C08" w:rsidR="00D82BE3" w:rsidRDefault="00D82BE3" w:rsidP="00ED5D35">
            <w:pPr>
              <w:widowControl/>
              <w:adjustRightInd w:val="0"/>
              <w:rPr>
                <w:rFonts w:eastAsiaTheme="minorHAnsi"/>
                <w:color w:val="0563C2"/>
                <w:sz w:val="18"/>
                <w:szCs w:val="18"/>
                <w:lang w:bidi="ar-SA"/>
              </w:rPr>
            </w:pPr>
          </w:p>
          <w:p w14:paraId="659936DF" w14:textId="67169DE6" w:rsidR="00D82BE3" w:rsidRPr="00D82BE3" w:rsidRDefault="00D82BE3" w:rsidP="00ED5D35">
            <w:pPr>
              <w:widowControl/>
              <w:adjustRightInd w:val="0"/>
              <w:rPr>
                <w:rFonts w:eastAsiaTheme="minorHAnsi"/>
                <w:sz w:val="18"/>
                <w:szCs w:val="18"/>
                <w:lang w:bidi="ar-SA"/>
              </w:rPr>
            </w:pPr>
            <w:r w:rsidRPr="00D82BE3">
              <w:rPr>
                <w:rFonts w:eastAsiaTheme="minorHAnsi"/>
                <w:b/>
                <w:sz w:val="18"/>
                <w:szCs w:val="18"/>
                <w:lang w:bidi="ar-SA"/>
              </w:rPr>
              <w:t>Tarleton State University</w:t>
            </w:r>
            <w:r>
              <w:rPr>
                <w:rFonts w:eastAsiaTheme="minorHAnsi"/>
                <w:color w:val="0563C2"/>
                <w:sz w:val="18"/>
                <w:szCs w:val="18"/>
                <w:lang w:bidi="ar-SA"/>
              </w:rPr>
              <w:t xml:space="preserve">: </w:t>
            </w:r>
            <w:r>
              <w:rPr>
                <w:rFonts w:eastAsiaTheme="minorHAnsi"/>
                <w:sz w:val="18"/>
                <w:szCs w:val="18"/>
                <w:lang w:bidi="ar-SA"/>
              </w:rPr>
              <w:t xml:space="preserve">PTA Alternative Admissions Pre-requisite Pathway to DPT </w:t>
            </w:r>
            <w:hyperlink r:id="rId29" w:history="1">
              <w:r w:rsidRPr="00D41CB2">
                <w:rPr>
                  <w:rStyle w:val="Hyperlink"/>
                  <w:rFonts w:eastAsiaTheme="minorHAnsi"/>
                  <w:sz w:val="18"/>
                  <w:szCs w:val="18"/>
                  <w:lang w:bidi="ar-SA"/>
                </w:rPr>
                <w:t>https://www.tarleton.edu/dpt/requirements/</w:t>
              </w:r>
            </w:hyperlink>
            <w:r>
              <w:rPr>
                <w:rFonts w:eastAsiaTheme="minorHAnsi"/>
                <w:sz w:val="18"/>
                <w:szCs w:val="18"/>
                <w:lang w:bidi="ar-SA"/>
              </w:rPr>
              <w:t xml:space="preserve"> </w:t>
            </w:r>
          </w:p>
          <w:p w14:paraId="3C356684" w14:textId="77777777" w:rsidR="00ED5D35" w:rsidRPr="00ED5D35" w:rsidRDefault="00ED5D35" w:rsidP="00ED5D35">
            <w:pPr>
              <w:widowControl/>
              <w:adjustRightInd w:val="0"/>
              <w:rPr>
                <w:rFonts w:eastAsiaTheme="minorHAnsi"/>
                <w:color w:val="0563C2"/>
                <w:sz w:val="18"/>
                <w:szCs w:val="18"/>
                <w:lang w:bidi="ar-SA"/>
              </w:rPr>
            </w:pPr>
          </w:p>
          <w:p w14:paraId="0A9B541D" w14:textId="38C57DD3" w:rsidR="00ED5D35" w:rsidRPr="00ED5D35" w:rsidRDefault="00ED5D35" w:rsidP="00ED5D35">
            <w:pPr>
              <w:widowControl/>
              <w:adjustRightInd w:val="0"/>
              <w:rPr>
                <w:rFonts w:eastAsiaTheme="minorHAnsi"/>
                <w:color w:val="000000"/>
                <w:sz w:val="18"/>
                <w:szCs w:val="18"/>
                <w:lang w:bidi="ar-SA"/>
              </w:rPr>
            </w:pPr>
            <w:r w:rsidRPr="00ED5D35">
              <w:rPr>
                <w:rFonts w:eastAsiaTheme="minorHAnsi"/>
                <w:b/>
                <w:bCs/>
                <w:color w:val="000000"/>
                <w:sz w:val="18"/>
                <w:szCs w:val="18"/>
                <w:lang w:bidi="ar-SA"/>
              </w:rPr>
              <w:t xml:space="preserve">Additional Transfer Resources: </w:t>
            </w:r>
            <w:r w:rsidR="00323BEF" w:rsidRPr="006D64C8">
              <w:rPr>
                <w:rFonts w:eastAsiaTheme="minorHAnsi"/>
                <w:bCs/>
                <w:color w:val="000000"/>
                <w:sz w:val="18"/>
                <w:szCs w:val="18"/>
                <w:lang w:bidi="ar-SA"/>
              </w:rPr>
              <w:t xml:space="preserve">The </w:t>
            </w:r>
            <w:r w:rsidRPr="00ED5D35">
              <w:rPr>
                <w:rFonts w:eastAsiaTheme="minorHAnsi"/>
                <w:color w:val="000000"/>
                <w:sz w:val="18"/>
                <w:szCs w:val="18"/>
                <w:lang w:bidi="ar-SA"/>
              </w:rPr>
              <w:t xml:space="preserve">Laredo College </w:t>
            </w:r>
            <w:hyperlink r:id="rId30" w:history="1">
              <w:r w:rsidRPr="00323BEF">
                <w:rPr>
                  <w:rStyle w:val="Hyperlink"/>
                  <w:rFonts w:eastAsiaTheme="minorHAnsi"/>
                  <w:sz w:val="18"/>
                  <w:szCs w:val="18"/>
                  <w:lang w:bidi="ar-SA"/>
                </w:rPr>
                <w:t>transfer planning guide website</w:t>
              </w:r>
            </w:hyperlink>
            <w:r w:rsidRPr="00ED5D35">
              <w:rPr>
                <w:rFonts w:eastAsiaTheme="minorHAnsi"/>
                <w:color w:val="0563C2"/>
                <w:sz w:val="18"/>
                <w:szCs w:val="18"/>
                <w:lang w:bidi="ar-SA"/>
              </w:rPr>
              <w:t xml:space="preserve"> </w:t>
            </w:r>
            <w:r w:rsidRPr="00ED5D35">
              <w:rPr>
                <w:rFonts w:eastAsiaTheme="minorHAnsi"/>
                <w:color w:val="000000"/>
                <w:sz w:val="18"/>
                <w:szCs w:val="18"/>
                <w:lang w:bidi="ar-SA"/>
              </w:rPr>
              <w:t>provides information on additional colleges &amp; universities.</w:t>
            </w:r>
          </w:p>
          <w:p w14:paraId="03F69E2D" w14:textId="77777777" w:rsidR="00ED5D35" w:rsidRPr="00ED5D35" w:rsidRDefault="00ED5D35" w:rsidP="00ED5D35">
            <w:pPr>
              <w:widowControl/>
              <w:adjustRightInd w:val="0"/>
              <w:rPr>
                <w:rFonts w:eastAsiaTheme="minorHAnsi"/>
                <w:color w:val="000000"/>
                <w:sz w:val="18"/>
                <w:szCs w:val="18"/>
                <w:lang w:bidi="ar-SA"/>
              </w:rPr>
            </w:pPr>
            <w:r w:rsidRPr="00ED5D35">
              <w:rPr>
                <w:rFonts w:eastAsiaTheme="minorHAnsi"/>
                <w:color w:val="212121"/>
                <w:sz w:val="18"/>
                <w:szCs w:val="18"/>
                <w:lang w:bidi="ar-SA"/>
              </w:rPr>
              <w:t xml:space="preserve">Students are encouraged to consult with </w:t>
            </w:r>
            <w:r w:rsidRPr="00ED5D35">
              <w:rPr>
                <w:rFonts w:eastAsiaTheme="minorHAnsi"/>
                <w:color w:val="000000"/>
                <w:sz w:val="18"/>
                <w:szCs w:val="18"/>
                <w:lang w:bidi="ar-SA"/>
              </w:rPr>
              <w:t>a faculty advisor, area of study advisor, and/or their chosen transfer institution to ensure courses taken at LC</w:t>
            </w:r>
          </w:p>
          <w:p w14:paraId="5B2B3B4D" w14:textId="271EDC52" w:rsidR="00F7597E" w:rsidRDefault="00ED5D35" w:rsidP="00ED5D35">
            <w:pPr>
              <w:pStyle w:val="TableParagraph"/>
              <w:spacing w:line="278" w:lineRule="auto"/>
              <w:ind w:right="1022"/>
              <w:rPr>
                <w:sz w:val="18"/>
              </w:rPr>
            </w:pPr>
            <w:r w:rsidRPr="00ED5D35">
              <w:rPr>
                <w:rFonts w:eastAsiaTheme="minorHAnsi"/>
                <w:color w:val="000000"/>
                <w:sz w:val="18"/>
                <w:szCs w:val="18"/>
                <w:lang w:bidi="ar-SA"/>
              </w:rPr>
              <w:t>will apply toward their bachelor's degree program.</w:t>
            </w:r>
          </w:p>
        </w:tc>
      </w:tr>
      <w:tr w:rsidR="00F7597E" w14:paraId="095CD2FC" w14:textId="77777777" w:rsidTr="00D82BE3">
        <w:trPr>
          <w:trHeight w:val="400"/>
        </w:trPr>
        <w:tc>
          <w:tcPr>
            <w:tcW w:w="11611" w:type="dxa"/>
          </w:tcPr>
          <w:p w14:paraId="19D7DD98" w14:textId="77777777" w:rsidR="00F7597E" w:rsidRDefault="00F7597E">
            <w:pPr>
              <w:pStyle w:val="TableParagraph"/>
              <w:rPr>
                <w:sz w:val="18"/>
              </w:rPr>
            </w:pPr>
          </w:p>
        </w:tc>
      </w:tr>
    </w:tbl>
    <w:p w14:paraId="4916BAF4" w14:textId="77777777" w:rsidR="006633B5" w:rsidRDefault="006633B5"/>
    <w:sectPr w:rsidR="006633B5">
      <w:pgSz w:w="12240" w:h="15840"/>
      <w:pgMar w:top="160" w:right="14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2">
    <w:altName w:val="Microsoft JhengHei"/>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5180A"/>
    <w:multiLevelType w:val="hybridMultilevel"/>
    <w:tmpl w:val="EE5A9B36"/>
    <w:lvl w:ilvl="0" w:tplc="F6248AF2">
      <w:numFmt w:val="bullet"/>
      <w:lvlText w:val=""/>
      <w:lvlJc w:val="left"/>
      <w:pPr>
        <w:ind w:left="345" w:hanging="229"/>
      </w:pPr>
      <w:rPr>
        <w:rFonts w:ascii="Wingdings" w:eastAsia="Wingdings" w:hAnsi="Wingdings" w:cs="Wingdings" w:hint="default"/>
        <w:w w:val="100"/>
        <w:sz w:val="16"/>
        <w:szCs w:val="16"/>
        <w:lang w:val="en-US" w:eastAsia="en-US" w:bidi="en-US"/>
      </w:rPr>
    </w:lvl>
    <w:lvl w:ilvl="1" w:tplc="C9601886">
      <w:numFmt w:val="bullet"/>
      <w:lvlText w:val="•"/>
      <w:lvlJc w:val="left"/>
      <w:pPr>
        <w:ind w:left="679" w:hanging="229"/>
      </w:pPr>
      <w:rPr>
        <w:rFonts w:hint="default"/>
        <w:lang w:val="en-US" w:eastAsia="en-US" w:bidi="en-US"/>
      </w:rPr>
    </w:lvl>
    <w:lvl w:ilvl="2" w:tplc="1438FBD2">
      <w:numFmt w:val="bullet"/>
      <w:lvlText w:val="•"/>
      <w:lvlJc w:val="left"/>
      <w:pPr>
        <w:ind w:left="1019" w:hanging="229"/>
      </w:pPr>
      <w:rPr>
        <w:rFonts w:hint="default"/>
        <w:lang w:val="en-US" w:eastAsia="en-US" w:bidi="en-US"/>
      </w:rPr>
    </w:lvl>
    <w:lvl w:ilvl="3" w:tplc="65FA918A">
      <w:numFmt w:val="bullet"/>
      <w:lvlText w:val="•"/>
      <w:lvlJc w:val="left"/>
      <w:pPr>
        <w:ind w:left="1359" w:hanging="229"/>
      </w:pPr>
      <w:rPr>
        <w:rFonts w:hint="default"/>
        <w:lang w:val="en-US" w:eastAsia="en-US" w:bidi="en-US"/>
      </w:rPr>
    </w:lvl>
    <w:lvl w:ilvl="4" w:tplc="D46CB23C">
      <w:numFmt w:val="bullet"/>
      <w:lvlText w:val="•"/>
      <w:lvlJc w:val="left"/>
      <w:pPr>
        <w:ind w:left="1698" w:hanging="229"/>
      </w:pPr>
      <w:rPr>
        <w:rFonts w:hint="default"/>
        <w:lang w:val="en-US" w:eastAsia="en-US" w:bidi="en-US"/>
      </w:rPr>
    </w:lvl>
    <w:lvl w:ilvl="5" w:tplc="53E61D3C">
      <w:numFmt w:val="bullet"/>
      <w:lvlText w:val="•"/>
      <w:lvlJc w:val="left"/>
      <w:pPr>
        <w:ind w:left="2038" w:hanging="229"/>
      </w:pPr>
      <w:rPr>
        <w:rFonts w:hint="default"/>
        <w:lang w:val="en-US" w:eastAsia="en-US" w:bidi="en-US"/>
      </w:rPr>
    </w:lvl>
    <w:lvl w:ilvl="6" w:tplc="DD42CD94">
      <w:numFmt w:val="bullet"/>
      <w:lvlText w:val="•"/>
      <w:lvlJc w:val="left"/>
      <w:pPr>
        <w:ind w:left="2378" w:hanging="229"/>
      </w:pPr>
      <w:rPr>
        <w:rFonts w:hint="default"/>
        <w:lang w:val="en-US" w:eastAsia="en-US" w:bidi="en-US"/>
      </w:rPr>
    </w:lvl>
    <w:lvl w:ilvl="7" w:tplc="649C144E">
      <w:numFmt w:val="bullet"/>
      <w:lvlText w:val="•"/>
      <w:lvlJc w:val="left"/>
      <w:pPr>
        <w:ind w:left="2717" w:hanging="229"/>
      </w:pPr>
      <w:rPr>
        <w:rFonts w:hint="default"/>
        <w:lang w:val="en-US" w:eastAsia="en-US" w:bidi="en-US"/>
      </w:rPr>
    </w:lvl>
    <w:lvl w:ilvl="8" w:tplc="64BCF2A2">
      <w:numFmt w:val="bullet"/>
      <w:lvlText w:val="•"/>
      <w:lvlJc w:val="left"/>
      <w:pPr>
        <w:ind w:left="3057" w:hanging="229"/>
      </w:pPr>
      <w:rPr>
        <w:rFonts w:hint="default"/>
        <w:lang w:val="en-US" w:eastAsia="en-US" w:bidi="en-US"/>
      </w:rPr>
    </w:lvl>
  </w:abstractNum>
  <w:abstractNum w:abstractNumId="1" w15:restartNumberingAfterBreak="0">
    <w:nsid w:val="5A401820"/>
    <w:multiLevelType w:val="hybridMultilevel"/>
    <w:tmpl w:val="4CBAE0A0"/>
    <w:lvl w:ilvl="0" w:tplc="E09A191E">
      <w:start w:val="1"/>
      <w:numFmt w:val="decimal"/>
      <w:lvlText w:val="%1."/>
      <w:lvlJc w:val="left"/>
      <w:pPr>
        <w:ind w:left="1260" w:hanging="272"/>
      </w:pPr>
      <w:rPr>
        <w:rFonts w:ascii="Arial" w:eastAsia="Arial" w:hAnsi="Arial" w:cs="Arial" w:hint="default"/>
        <w:b/>
        <w:bCs/>
        <w:color w:val="FF0000"/>
        <w:spacing w:val="-1"/>
        <w:w w:val="97"/>
        <w:sz w:val="12"/>
        <w:szCs w:val="12"/>
        <w:lang w:val="en-US" w:eastAsia="en-US" w:bidi="en-US"/>
      </w:rPr>
    </w:lvl>
    <w:lvl w:ilvl="1" w:tplc="1C72B396">
      <w:numFmt w:val="bullet"/>
      <w:lvlText w:val="•"/>
      <w:lvlJc w:val="left"/>
      <w:pPr>
        <w:ind w:left="2326" w:hanging="272"/>
      </w:pPr>
      <w:rPr>
        <w:rFonts w:hint="default"/>
        <w:lang w:val="en-US" w:eastAsia="en-US" w:bidi="en-US"/>
      </w:rPr>
    </w:lvl>
    <w:lvl w:ilvl="2" w:tplc="F77C02A0">
      <w:numFmt w:val="bullet"/>
      <w:lvlText w:val="•"/>
      <w:lvlJc w:val="left"/>
      <w:pPr>
        <w:ind w:left="3392" w:hanging="272"/>
      </w:pPr>
      <w:rPr>
        <w:rFonts w:hint="default"/>
        <w:lang w:val="en-US" w:eastAsia="en-US" w:bidi="en-US"/>
      </w:rPr>
    </w:lvl>
    <w:lvl w:ilvl="3" w:tplc="06D8C738">
      <w:numFmt w:val="bullet"/>
      <w:lvlText w:val="•"/>
      <w:lvlJc w:val="left"/>
      <w:pPr>
        <w:ind w:left="4458" w:hanging="272"/>
      </w:pPr>
      <w:rPr>
        <w:rFonts w:hint="default"/>
        <w:lang w:val="en-US" w:eastAsia="en-US" w:bidi="en-US"/>
      </w:rPr>
    </w:lvl>
    <w:lvl w:ilvl="4" w:tplc="66E4B43E">
      <w:numFmt w:val="bullet"/>
      <w:lvlText w:val="•"/>
      <w:lvlJc w:val="left"/>
      <w:pPr>
        <w:ind w:left="5524" w:hanging="272"/>
      </w:pPr>
      <w:rPr>
        <w:rFonts w:hint="default"/>
        <w:lang w:val="en-US" w:eastAsia="en-US" w:bidi="en-US"/>
      </w:rPr>
    </w:lvl>
    <w:lvl w:ilvl="5" w:tplc="519097D2">
      <w:numFmt w:val="bullet"/>
      <w:lvlText w:val="•"/>
      <w:lvlJc w:val="left"/>
      <w:pPr>
        <w:ind w:left="6590" w:hanging="272"/>
      </w:pPr>
      <w:rPr>
        <w:rFonts w:hint="default"/>
        <w:lang w:val="en-US" w:eastAsia="en-US" w:bidi="en-US"/>
      </w:rPr>
    </w:lvl>
    <w:lvl w:ilvl="6" w:tplc="F5F8C216">
      <w:numFmt w:val="bullet"/>
      <w:lvlText w:val="•"/>
      <w:lvlJc w:val="left"/>
      <w:pPr>
        <w:ind w:left="7656" w:hanging="272"/>
      </w:pPr>
      <w:rPr>
        <w:rFonts w:hint="default"/>
        <w:lang w:val="en-US" w:eastAsia="en-US" w:bidi="en-US"/>
      </w:rPr>
    </w:lvl>
    <w:lvl w:ilvl="7" w:tplc="73061E48">
      <w:numFmt w:val="bullet"/>
      <w:lvlText w:val="•"/>
      <w:lvlJc w:val="left"/>
      <w:pPr>
        <w:ind w:left="8722" w:hanging="272"/>
      </w:pPr>
      <w:rPr>
        <w:rFonts w:hint="default"/>
        <w:lang w:val="en-US" w:eastAsia="en-US" w:bidi="en-US"/>
      </w:rPr>
    </w:lvl>
    <w:lvl w:ilvl="8" w:tplc="2FD2DD7E">
      <w:numFmt w:val="bullet"/>
      <w:lvlText w:val="•"/>
      <w:lvlJc w:val="left"/>
      <w:pPr>
        <w:ind w:left="9788" w:hanging="272"/>
      </w:pPr>
      <w:rPr>
        <w:rFonts w:hint="default"/>
        <w:lang w:val="en-US" w:eastAsia="en-US" w:bidi="en-US"/>
      </w:rPr>
    </w:lvl>
  </w:abstractNum>
  <w:abstractNum w:abstractNumId="2" w15:restartNumberingAfterBreak="0">
    <w:nsid w:val="5FD253B3"/>
    <w:multiLevelType w:val="hybridMultilevel"/>
    <w:tmpl w:val="8E12BC74"/>
    <w:lvl w:ilvl="0" w:tplc="2E84002A">
      <w:numFmt w:val="bullet"/>
      <w:lvlText w:val=""/>
      <w:lvlJc w:val="left"/>
      <w:pPr>
        <w:ind w:left="299" w:hanging="229"/>
      </w:pPr>
      <w:rPr>
        <w:rFonts w:ascii="Wingdings" w:eastAsia="Wingdings" w:hAnsi="Wingdings" w:cs="Wingdings" w:hint="default"/>
        <w:w w:val="100"/>
        <w:sz w:val="16"/>
        <w:szCs w:val="16"/>
        <w:lang w:val="en-US" w:eastAsia="en-US" w:bidi="en-US"/>
      </w:rPr>
    </w:lvl>
    <w:lvl w:ilvl="1" w:tplc="8A0C5604">
      <w:numFmt w:val="bullet"/>
      <w:lvlText w:val="•"/>
      <w:lvlJc w:val="left"/>
      <w:pPr>
        <w:ind w:left="686" w:hanging="229"/>
      </w:pPr>
      <w:rPr>
        <w:rFonts w:hint="default"/>
        <w:lang w:val="en-US" w:eastAsia="en-US" w:bidi="en-US"/>
      </w:rPr>
    </w:lvl>
    <w:lvl w:ilvl="2" w:tplc="68F054F6">
      <w:numFmt w:val="bullet"/>
      <w:lvlText w:val="•"/>
      <w:lvlJc w:val="left"/>
      <w:pPr>
        <w:ind w:left="1072" w:hanging="229"/>
      </w:pPr>
      <w:rPr>
        <w:rFonts w:hint="default"/>
        <w:lang w:val="en-US" w:eastAsia="en-US" w:bidi="en-US"/>
      </w:rPr>
    </w:lvl>
    <w:lvl w:ilvl="3" w:tplc="BD5269EC">
      <w:numFmt w:val="bullet"/>
      <w:lvlText w:val="•"/>
      <w:lvlJc w:val="left"/>
      <w:pPr>
        <w:ind w:left="1459" w:hanging="229"/>
      </w:pPr>
      <w:rPr>
        <w:rFonts w:hint="default"/>
        <w:lang w:val="en-US" w:eastAsia="en-US" w:bidi="en-US"/>
      </w:rPr>
    </w:lvl>
    <w:lvl w:ilvl="4" w:tplc="DB8E5B12">
      <w:numFmt w:val="bullet"/>
      <w:lvlText w:val="•"/>
      <w:lvlJc w:val="left"/>
      <w:pPr>
        <w:ind w:left="1845" w:hanging="229"/>
      </w:pPr>
      <w:rPr>
        <w:rFonts w:hint="default"/>
        <w:lang w:val="en-US" w:eastAsia="en-US" w:bidi="en-US"/>
      </w:rPr>
    </w:lvl>
    <w:lvl w:ilvl="5" w:tplc="46605800">
      <w:numFmt w:val="bullet"/>
      <w:lvlText w:val="•"/>
      <w:lvlJc w:val="left"/>
      <w:pPr>
        <w:ind w:left="2232" w:hanging="229"/>
      </w:pPr>
      <w:rPr>
        <w:rFonts w:hint="default"/>
        <w:lang w:val="en-US" w:eastAsia="en-US" w:bidi="en-US"/>
      </w:rPr>
    </w:lvl>
    <w:lvl w:ilvl="6" w:tplc="8AE02AF2">
      <w:numFmt w:val="bullet"/>
      <w:lvlText w:val="•"/>
      <w:lvlJc w:val="left"/>
      <w:pPr>
        <w:ind w:left="2618" w:hanging="229"/>
      </w:pPr>
      <w:rPr>
        <w:rFonts w:hint="default"/>
        <w:lang w:val="en-US" w:eastAsia="en-US" w:bidi="en-US"/>
      </w:rPr>
    </w:lvl>
    <w:lvl w:ilvl="7" w:tplc="F162BB50">
      <w:numFmt w:val="bullet"/>
      <w:lvlText w:val="•"/>
      <w:lvlJc w:val="left"/>
      <w:pPr>
        <w:ind w:left="3004" w:hanging="229"/>
      </w:pPr>
      <w:rPr>
        <w:rFonts w:hint="default"/>
        <w:lang w:val="en-US" w:eastAsia="en-US" w:bidi="en-US"/>
      </w:rPr>
    </w:lvl>
    <w:lvl w:ilvl="8" w:tplc="7EA2A370">
      <w:numFmt w:val="bullet"/>
      <w:lvlText w:val="•"/>
      <w:lvlJc w:val="left"/>
      <w:pPr>
        <w:ind w:left="3391" w:hanging="229"/>
      </w:pPr>
      <w:rPr>
        <w:rFonts w:hint="default"/>
        <w:lang w:val="en-US" w:eastAsia="en-US" w:bidi="en-US"/>
      </w:rPr>
    </w:lvl>
  </w:abstractNum>
  <w:abstractNum w:abstractNumId="3" w15:restartNumberingAfterBreak="0">
    <w:nsid w:val="6B58701A"/>
    <w:multiLevelType w:val="hybridMultilevel"/>
    <w:tmpl w:val="E9E0DBDA"/>
    <w:lvl w:ilvl="0" w:tplc="DF0C6BAE">
      <w:numFmt w:val="bullet"/>
      <w:lvlText w:val=""/>
      <w:lvlJc w:val="left"/>
      <w:pPr>
        <w:ind w:left="325" w:hanging="224"/>
      </w:pPr>
      <w:rPr>
        <w:rFonts w:ascii="Wingdings" w:eastAsia="Wingdings" w:hAnsi="Wingdings" w:cs="Wingdings" w:hint="default"/>
        <w:w w:val="100"/>
        <w:sz w:val="16"/>
        <w:szCs w:val="16"/>
        <w:lang w:val="en-US" w:eastAsia="en-US" w:bidi="en-US"/>
      </w:rPr>
    </w:lvl>
    <w:lvl w:ilvl="1" w:tplc="7D022810">
      <w:numFmt w:val="bullet"/>
      <w:lvlText w:val="•"/>
      <w:lvlJc w:val="left"/>
      <w:pPr>
        <w:ind w:left="644" w:hanging="224"/>
      </w:pPr>
      <w:rPr>
        <w:rFonts w:hint="default"/>
        <w:lang w:val="en-US" w:eastAsia="en-US" w:bidi="en-US"/>
      </w:rPr>
    </w:lvl>
    <w:lvl w:ilvl="2" w:tplc="36862D76">
      <w:numFmt w:val="bullet"/>
      <w:lvlText w:val="•"/>
      <w:lvlJc w:val="left"/>
      <w:pPr>
        <w:ind w:left="968" w:hanging="224"/>
      </w:pPr>
      <w:rPr>
        <w:rFonts w:hint="default"/>
        <w:lang w:val="en-US" w:eastAsia="en-US" w:bidi="en-US"/>
      </w:rPr>
    </w:lvl>
    <w:lvl w:ilvl="3" w:tplc="8A74E3DA">
      <w:numFmt w:val="bullet"/>
      <w:lvlText w:val="•"/>
      <w:lvlJc w:val="left"/>
      <w:pPr>
        <w:ind w:left="1292" w:hanging="224"/>
      </w:pPr>
      <w:rPr>
        <w:rFonts w:hint="default"/>
        <w:lang w:val="en-US" w:eastAsia="en-US" w:bidi="en-US"/>
      </w:rPr>
    </w:lvl>
    <w:lvl w:ilvl="4" w:tplc="B3044D28">
      <w:numFmt w:val="bullet"/>
      <w:lvlText w:val="•"/>
      <w:lvlJc w:val="left"/>
      <w:pPr>
        <w:ind w:left="1617" w:hanging="224"/>
      </w:pPr>
      <w:rPr>
        <w:rFonts w:hint="default"/>
        <w:lang w:val="en-US" w:eastAsia="en-US" w:bidi="en-US"/>
      </w:rPr>
    </w:lvl>
    <w:lvl w:ilvl="5" w:tplc="4F32A28E">
      <w:numFmt w:val="bullet"/>
      <w:lvlText w:val="•"/>
      <w:lvlJc w:val="left"/>
      <w:pPr>
        <w:ind w:left="1941" w:hanging="224"/>
      </w:pPr>
      <w:rPr>
        <w:rFonts w:hint="default"/>
        <w:lang w:val="en-US" w:eastAsia="en-US" w:bidi="en-US"/>
      </w:rPr>
    </w:lvl>
    <w:lvl w:ilvl="6" w:tplc="B9BE23B0">
      <w:numFmt w:val="bullet"/>
      <w:lvlText w:val="•"/>
      <w:lvlJc w:val="left"/>
      <w:pPr>
        <w:ind w:left="2265" w:hanging="224"/>
      </w:pPr>
      <w:rPr>
        <w:rFonts w:hint="default"/>
        <w:lang w:val="en-US" w:eastAsia="en-US" w:bidi="en-US"/>
      </w:rPr>
    </w:lvl>
    <w:lvl w:ilvl="7" w:tplc="8D882DA6">
      <w:numFmt w:val="bullet"/>
      <w:lvlText w:val="•"/>
      <w:lvlJc w:val="left"/>
      <w:pPr>
        <w:ind w:left="2590" w:hanging="224"/>
      </w:pPr>
      <w:rPr>
        <w:rFonts w:hint="default"/>
        <w:lang w:val="en-US" w:eastAsia="en-US" w:bidi="en-US"/>
      </w:rPr>
    </w:lvl>
    <w:lvl w:ilvl="8" w:tplc="ACDE633A">
      <w:numFmt w:val="bullet"/>
      <w:lvlText w:val="•"/>
      <w:lvlJc w:val="left"/>
      <w:pPr>
        <w:ind w:left="2914" w:hanging="224"/>
      </w:pPr>
      <w:rPr>
        <w:rFonts w:hint="default"/>
        <w:lang w:val="en-US" w:eastAsia="en-US" w:bidi="en-US"/>
      </w:rPr>
    </w:lvl>
  </w:abstractNum>
  <w:abstractNum w:abstractNumId="4" w15:restartNumberingAfterBreak="0">
    <w:nsid w:val="790511B1"/>
    <w:multiLevelType w:val="hybridMultilevel"/>
    <w:tmpl w:val="BDCCED9A"/>
    <w:lvl w:ilvl="0" w:tplc="D5FE0F4C">
      <w:numFmt w:val="bullet"/>
      <w:lvlText w:val=""/>
      <w:lvlJc w:val="left"/>
      <w:pPr>
        <w:ind w:left="95" w:hanging="315"/>
      </w:pPr>
      <w:rPr>
        <w:rFonts w:ascii="Wingdings" w:eastAsia="Wingdings" w:hAnsi="Wingdings" w:cs="Wingdings" w:hint="default"/>
        <w:w w:val="100"/>
        <w:sz w:val="18"/>
        <w:szCs w:val="18"/>
        <w:lang w:val="en-US" w:eastAsia="en-US" w:bidi="en-US"/>
      </w:rPr>
    </w:lvl>
    <w:lvl w:ilvl="1" w:tplc="2FB6D330">
      <w:numFmt w:val="bullet"/>
      <w:lvlText w:val="•"/>
      <w:lvlJc w:val="left"/>
      <w:pPr>
        <w:ind w:left="467" w:hanging="315"/>
      </w:pPr>
      <w:rPr>
        <w:rFonts w:hint="default"/>
        <w:lang w:val="en-US" w:eastAsia="en-US" w:bidi="en-US"/>
      </w:rPr>
    </w:lvl>
    <w:lvl w:ilvl="2" w:tplc="78003DD0">
      <w:numFmt w:val="bullet"/>
      <w:lvlText w:val="•"/>
      <w:lvlJc w:val="left"/>
      <w:pPr>
        <w:ind w:left="834" w:hanging="315"/>
      </w:pPr>
      <w:rPr>
        <w:rFonts w:hint="default"/>
        <w:lang w:val="en-US" w:eastAsia="en-US" w:bidi="en-US"/>
      </w:rPr>
    </w:lvl>
    <w:lvl w:ilvl="3" w:tplc="A8820A9A">
      <w:numFmt w:val="bullet"/>
      <w:lvlText w:val="•"/>
      <w:lvlJc w:val="left"/>
      <w:pPr>
        <w:ind w:left="1201" w:hanging="315"/>
      </w:pPr>
      <w:rPr>
        <w:rFonts w:hint="default"/>
        <w:lang w:val="en-US" w:eastAsia="en-US" w:bidi="en-US"/>
      </w:rPr>
    </w:lvl>
    <w:lvl w:ilvl="4" w:tplc="243C7D2E">
      <w:numFmt w:val="bullet"/>
      <w:lvlText w:val="•"/>
      <w:lvlJc w:val="left"/>
      <w:pPr>
        <w:ind w:left="1568" w:hanging="315"/>
      </w:pPr>
      <w:rPr>
        <w:rFonts w:hint="default"/>
        <w:lang w:val="en-US" w:eastAsia="en-US" w:bidi="en-US"/>
      </w:rPr>
    </w:lvl>
    <w:lvl w:ilvl="5" w:tplc="D4D0BC2A">
      <w:numFmt w:val="bullet"/>
      <w:lvlText w:val="•"/>
      <w:lvlJc w:val="left"/>
      <w:pPr>
        <w:ind w:left="1936" w:hanging="315"/>
      </w:pPr>
      <w:rPr>
        <w:rFonts w:hint="default"/>
        <w:lang w:val="en-US" w:eastAsia="en-US" w:bidi="en-US"/>
      </w:rPr>
    </w:lvl>
    <w:lvl w:ilvl="6" w:tplc="30E64634">
      <w:numFmt w:val="bullet"/>
      <w:lvlText w:val="•"/>
      <w:lvlJc w:val="left"/>
      <w:pPr>
        <w:ind w:left="2303" w:hanging="315"/>
      </w:pPr>
      <w:rPr>
        <w:rFonts w:hint="default"/>
        <w:lang w:val="en-US" w:eastAsia="en-US" w:bidi="en-US"/>
      </w:rPr>
    </w:lvl>
    <w:lvl w:ilvl="7" w:tplc="8592CCF4">
      <w:numFmt w:val="bullet"/>
      <w:lvlText w:val="•"/>
      <w:lvlJc w:val="left"/>
      <w:pPr>
        <w:ind w:left="2670" w:hanging="315"/>
      </w:pPr>
      <w:rPr>
        <w:rFonts w:hint="default"/>
        <w:lang w:val="en-US" w:eastAsia="en-US" w:bidi="en-US"/>
      </w:rPr>
    </w:lvl>
    <w:lvl w:ilvl="8" w:tplc="5366DC9E">
      <w:numFmt w:val="bullet"/>
      <w:lvlText w:val="•"/>
      <w:lvlJc w:val="left"/>
      <w:pPr>
        <w:ind w:left="3037" w:hanging="315"/>
      </w:pPr>
      <w:rPr>
        <w:rFonts w:hint="default"/>
        <w:lang w:val="en-US" w:eastAsia="en-US" w:bidi="en-US"/>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7E"/>
    <w:rsid w:val="00011407"/>
    <w:rsid w:val="00025496"/>
    <w:rsid w:val="0002571E"/>
    <w:rsid w:val="000A6753"/>
    <w:rsid w:val="000F4E1F"/>
    <w:rsid w:val="00102B6E"/>
    <w:rsid w:val="001A521E"/>
    <w:rsid w:val="00241B17"/>
    <w:rsid w:val="002446CB"/>
    <w:rsid w:val="00264519"/>
    <w:rsid w:val="00265D0C"/>
    <w:rsid w:val="002A6B8E"/>
    <w:rsid w:val="002A6FFB"/>
    <w:rsid w:val="002C553B"/>
    <w:rsid w:val="002F7208"/>
    <w:rsid w:val="00306B4F"/>
    <w:rsid w:val="00317CDB"/>
    <w:rsid w:val="00323BEF"/>
    <w:rsid w:val="00362602"/>
    <w:rsid w:val="00395A04"/>
    <w:rsid w:val="003A6B06"/>
    <w:rsid w:val="00432DE7"/>
    <w:rsid w:val="00437B14"/>
    <w:rsid w:val="00460352"/>
    <w:rsid w:val="004620BA"/>
    <w:rsid w:val="004809D6"/>
    <w:rsid w:val="004A23F5"/>
    <w:rsid w:val="004A4DC8"/>
    <w:rsid w:val="004B13B7"/>
    <w:rsid w:val="004E0ACF"/>
    <w:rsid w:val="004E4B36"/>
    <w:rsid w:val="0053041E"/>
    <w:rsid w:val="0054196E"/>
    <w:rsid w:val="00552E68"/>
    <w:rsid w:val="00585A7E"/>
    <w:rsid w:val="00591DA7"/>
    <w:rsid w:val="005974CA"/>
    <w:rsid w:val="005B467F"/>
    <w:rsid w:val="005B5703"/>
    <w:rsid w:val="005C0DC5"/>
    <w:rsid w:val="005E72C7"/>
    <w:rsid w:val="005F71FC"/>
    <w:rsid w:val="005F746A"/>
    <w:rsid w:val="006633B5"/>
    <w:rsid w:val="006769B0"/>
    <w:rsid w:val="006A4E94"/>
    <w:rsid w:val="006C13B1"/>
    <w:rsid w:val="006D64C8"/>
    <w:rsid w:val="006E52D3"/>
    <w:rsid w:val="006E750F"/>
    <w:rsid w:val="00723D68"/>
    <w:rsid w:val="007368AE"/>
    <w:rsid w:val="00774F37"/>
    <w:rsid w:val="0079118C"/>
    <w:rsid w:val="007B4294"/>
    <w:rsid w:val="00873A33"/>
    <w:rsid w:val="008C51C5"/>
    <w:rsid w:val="00904704"/>
    <w:rsid w:val="00944443"/>
    <w:rsid w:val="0099774E"/>
    <w:rsid w:val="009D4CDC"/>
    <w:rsid w:val="00A02253"/>
    <w:rsid w:val="00A03D2D"/>
    <w:rsid w:val="00A1254B"/>
    <w:rsid w:val="00A2723A"/>
    <w:rsid w:val="00A47CA5"/>
    <w:rsid w:val="00A547F8"/>
    <w:rsid w:val="00AD1E5A"/>
    <w:rsid w:val="00AF28C4"/>
    <w:rsid w:val="00B443DA"/>
    <w:rsid w:val="00B512D9"/>
    <w:rsid w:val="00B5428B"/>
    <w:rsid w:val="00B60C8D"/>
    <w:rsid w:val="00B6636A"/>
    <w:rsid w:val="00B666FB"/>
    <w:rsid w:val="00B75185"/>
    <w:rsid w:val="00BD08C6"/>
    <w:rsid w:val="00C76E85"/>
    <w:rsid w:val="00C8405C"/>
    <w:rsid w:val="00CF684F"/>
    <w:rsid w:val="00D415A2"/>
    <w:rsid w:val="00D503AF"/>
    <w:rsid w:val="00D82BE3"/>
    <w:rsid w:val="00DF1D19"/>
    <w:rsid w:val="00E2081F"/>
    <w:rsid w:val="00E3348E"/>
    <w:rsid w:val="00EA3CE1"/>
    <w:rsid w:val="00ED5D35"/>
    <w:rsid w:val="00EE7238"/>
    <w:rsid w:val="00F22C12"/>
    <w:rsid w:val="00F7337F"/>
    <w:rsid w:val="00F7597E"/>
    <w:rsid w:val="00F87258"/>
    <w:rsid w:val="00FD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C7218"/>
  <w15:docId w15:val="{0F58B986-1B46-4177-B311-13640CC3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26"/>
      <w:ind w:left="4174"/>
      <w:outlineLvl w:val="0"/>
    </w:pPr>
    <w:rPr>
      <w:rFonts w:ascii="Calibri" w:eastAsia="Calibri" w:hAnsi="Calibri" w:cs="Calibri"/>
      <w:sz w:val="20"/>
      <w:szCs w:val="20"/>
    </w:rPr>
  </w:style>
  <w:style w:type="paragraph" w:styleId="Heading2">
    <w:name w:val="heading 2"/>
    <w:basedOn w:val="Normal"/>
    <w:next w:val="Normal"/>
    <w:link w:val="Heading2Char"/>
    <w:uiPriority w:val="9"/>
    <w:semiHidden/>
    <w:unhideWhenUsed/>
    <w:qFormat/>
    <w:rsid w:val="007911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41B1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0" w:hanging="272"/>
    </w:pPr>
    <w:rPr>
      <w:rFonts w:ascii="Arial" w:eastAsia="Arial" w:hAnsi="Arial" w:cs="Arial"/>
      <w:sz w:val="13"/>
      <w:szCs w:val="13"/>
    </w:rPr>
  </w:style>
  <w:style w:type="paragraph" w:styleId="ListParagraph">
    <w:name w:val="List Paragraph"/>
    <w:basedOn w:val="Normal"/>
    <w:uiPriority w:val="1"/>
    <w:qFormat/>
    <w:pPr>
      <w:spacing w:before="1"/>
      <w:ind w:left="1260" w:hanging="272"/>
    </w:pPr>
    <w:rPr>
      <w:rFonts w:ascii="Arial" w:eastAsia="Arial" w:hAnsi="Arial" w:cs="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3041E"/>
    <w:rPr>
      <w:color w:val="0000FF" w:themeColor="hyperlink"/>
      <w:u w:val="single"/>
    </w:rPr>
  </w:style>
  <w:style w:type="character" w:styleId="UnresolvedMention">
    <w:name w:val="Unresolved Mention"/>
    <w:basedOn w:val="DefaultParagraphFont"/>
    <w:uiPriority w:val="99"/>
    <w:semiHidden/>
    <w:unhideWhenUsed/>
    <w:rsid w:val="0053041E"/>
    <w:rPr>
      <w:color w:val="605E5C"/>
      <w:shd w:val="clear" w:color="auto" w:fill="E1DFDD"/>
    </w:rPr>
  </w:style>
  <w:style w:type="character" w:styleId="FollowedHyperlink">
    <w:name w:val="FollowedHyperlink"/>
    <w:basedOn w:val="DefaultParagraphFont"/>
    <w:uiPriority w:val="99"/>
    <w:semiHidden/>
    <w:unhideWhenUsed/>
    <w:rsid w:val="00B512D9"/>
    <w:rPr>
      <w:color w:val="800080" w:themeColor="followedHyperlink"/>
      <w:u w:val="single"/>
    </w:rPr>
  </w:style>
  <w:style w:type="character" w:customStyle="1" w:styleId="Heading3Char">
    <w:name w:val="Heading 3 Char"/>
    <w:basedOn w:val="DefaultParagraphFont"/>
    <w:link w:val="Heading3"/>
    <w:uiPriority w:val="9"/>
    <w:semiHidden/>
    <w:rsid w:val="00241B17"/>
    <w:rPr>
      <w:rFonts w:asciiTheme="majorHAnsi" w:eastAsiaTheme="majorEastAsia" w:hAnsiTheme="majorHAnsi" w:cstheme="majorBidi"/>
      <w:color w:val="243F60" w:themeColor="accent1" w:themeShade="7F"/>
      <w:sz w:val="24"/>
      <w:szCs w:val="24"/>
      <w:lang w:bidi="en-US"/>
    </w:rPr>
  </w:style>
  <w:style w:type="character" w:customStyle="1" w:styleId="Heading2Char">
    <w:name w:val="Heading 2 Char"/>
    <w:basedOn w:val="DefaultParagraphFont"/>
    <w:link w:val="Heading2"/>
    <w:uiPriority w:val="9"/>
    <w:semiHidden/>
    <w:rsid w:val="0079118C"/>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828847">
      <w:bodyDiv w:val="1"/>
      <w:marLeft w:val="0"/>
      <w:marRight w:val="0"/>
      <w:marTop w:val="0"/>
      <w:marBottom w:val="0"/>
      <w:divBdr>
        <w:top w:val="none" w:sz="0" w:space="0" w:color="auto"/>
        <w:left w:val="none" w:sz="0" w:space="0" w:color="auto"/>
        <w:bottom w:val="none" w:sz="0" w:space="0" w:color="auto"/>
        <w:right w:val="none" w:sz="0" w:space="0" w:color="auto"/>
      </w:divBdr>
    </w:div>
    <w:div w:id="1927228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redo.edu/Academic-Career-Pathways/pathways.html" TargetMode="External"/><Relationship Id="rId13" Type="http://schemas.openxmlformats.org/officeDocument/2006/relationships/hyperlink" Target="https://www.laredo.edu/assessment-center/index.html" TargetMode="External"/><Relationship Id="rId18" Type="http://schemas.openxmlformats.org/officeDocument/2006/relationships/hyperlink" Target="http://www.onetonline.org/" TargetMode="External"/><Relationship Id="rId26" Type="http://schemas.openxmlformats.org/officeDocument/2006/relationships/hyperlink" Target="https://www.ttuhsc.edu/health-professions/bachelor-of-science-healthcare-management/default.aspx" TargetMode="External"/><Relationship Id="rId3" Type="http://schemas.openxmlformats.org/officeDocument/2006/relationships/settings" Target="settings.xml"/><Relationship Id="rId21" Type="http://schemas.openxmlformats.org/officeDocument/2006/relationships/hyperlink" Target="https://www.laredo.edu/student-services/advising-center/index.html" TargetMode="External"/><Relationship Id="rId7" Type="http://schemas.openxmlformats.org/officeDocument/2006/relationships/hyperlink" Target="https://www.laredo.edu/Academic-Career-Pathways/health-sciences/aas-physical-therapist-asst.html" TargetMode="External"/><Relationship Id="rId12" Type="http://schemas.openxmlformats.org/officeDocument/2006/relationships/hyperlink" Target="https://www.laredo.edu/student-services/transfer-services/index.html" TargetMode="External"/><Relationship Id="rId17" Type="http://schemas.openxmlformats.org/officeDocument/2006/relationships/hyperlink" Target="http://www.bls.gov/ooh/" TargetMode="External"/><Relationship Id="rId25" Type="http://schemas.openxmlformats.org/officeDocument/2006/relationships/hyperlink" Target="https://www.southtexascollege.edu/academics/medical-management/index.html" TargetMode="External"/><Relationship Id="rId2" Type="http://schemas.openxmlformats.org/officeDocument/2006/relationships/styles" Target="styles.xml"/><Relationship Id="rId16" Type="http://schemas.openxmlformats.org/officeDocument/2006/relationships/hyperlink" Target="https://ptot.texas.gov" TargetMode="External"/><Relationship Id="rId20" Type="http://schemas.openxmlformats.org/officeDocument/2006/relationships/hyperlink" Target="https://www.laredo.edu/enrollment-management/student-success-center/Employment_Assistance_Service/Services_for_Graduation_Candidates/index.html" TargetMode="External"/><Relationship Id="rId29" Type="http://schemas.openxmlformats.org/officeDocument/2006/relationships/hyperlink" Target="https://www.tarleton.edu/dpt/requirement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ntxccc.org/pathways" TargetMode="External"/><Relationship Id="rId24" Type="http://schemas.openxmlformats.org/officeDocument/2006/relationships/hyperlink" Target="https://www.hccs.edu/programs/areas-of-study/health-sciences/healthcare-management-bas/" TargetMode="External"/><Relationship Id="rId32" Type="http://schemas.openxmlformats.org/officeDocument/2006/relationships/theme" Target="theme/theme1.xml"/><Relationship Id="rId5" Type="http://schemas.openxmlformats.org/officeDocument/2006/relationships/hyperlink" Target="http://www.laredo.edu/pta%20" TargetMode="External"/><Relationship Id="rId15" Type="http://schemas.openxmlformats.org/officeDocument/2006/relationships/hyperlink" Target="https://www.laredo.edu/assessment-center/index.html" TargetMode="External"/><Relationship Id="rId23" Type="http://schemas.openxmlformats.org/officeDocument/2006/relationships/hyperlink" Target="https://www.laredo.edu/Academic-Career-Pathways/information-technology-business-personal-services/bas-orgl.html" TargetMode="External"/><Relationship Id="rId28" Type="http://schemas.openxmlformats.org/officeDocument/2006/relationships/hyperlink" Target="http://shp.utmb.edu/PhysicalTherapy/bridgeptadpt.asp" TargetMode="External"/><Relationship Id="rId10" Type="http://schemas.openxmlformats.org/officeDocument/2006/relationships/hyperlink" Target="http://www.ntxccc.org/pathways" TargetMode="External"/><Relationship Id="rId19" Type="http://schemas.openxmlformats.org/officeDocument/2006/relationships/hyperlink" Target="https://www.laredo.edu/enrollment-management/student-success-center/career-exploration-services/index.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redo.edu/Academic-Career-Pathways/pathways.html" TargetMode="External"/><Relationship Id="rId14" Type="http://schemas.openxmlformats.org/officeDocument/2006/relationships/hyperlink" Target="https://www.laredo.edu/assessment-center/index.html" TargetMode="External"/><Relationship Id="rId22" Type="http://schemas.openxmlformats.org/officeDocument/2006/relationships/hyperlink" Target="https://pmi.edu/online-programs/bachelors/bachelor-of-science-physical-therapist-assistant/" TargetMode="External"/><Relationship Id="rId27" Type="http://schemas.openxmlformats.org/officeDocument/2006/relationships/hyperlink" Target="http://www.tamiu.edu" TargetMode="External"/><Relationship Id="rId30" Type="http://schemas.openxmlformats.org/officeDocument/2006/relationships/hyperlink" Target="https://www.laredo.edu/enrollment-management/student-success-center/transfer-resourc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1262</Words>
  <Characters>7829</Characters>
  <Application>Microsoft Office Word</Application>
  <DocSecurity>0</DocSecurity>
  <Lines>284</Lines>
  <Paragraphs>151</Paragraphs>
  <ScaleCrop>false</ScaleCrop>
  <HeadingPairs>
    <vt:vector size="2" baseType="variant">
      <vt:variant>
        <vt:lpstr>Title</vt:lpstr>
      </vt:variant>
      <vt:variant>
        <vt:i4>1</vt:i4>
      </vt:variant>
    </vt:vector>
  </HeadingPairs>
  <TitlesOfParts>
    <vt:vector size="1" baseType="lpstr">
      <vt:lpstr/>
    </vt:vector>
  </TitlesOfParts>
  <Company>Laredo College</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Lopez</dc:creator>
  <cp:lastModifiedBy>Dr. Esmeralda Vargas</cp:lastModifiedBy>
  <cp:revision>2</cp:revision>
  <cp:lastPrinted>2025-05-20T20:52:00Z</cp:lastPrinted>
  <dcterms:created xsi:type="dcterms:W3CDTF">2025-06-20T05:09:00Z</dcterms:created>
  <dcterms:modified xsi:type="dcterms:W3CDTF">2025-06-20T05:09:00Z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2023-08-23T00:00:00Z</vt:filetime>
  </property>
  <property fmtid="{D5CDD505-2E9C-101B-9397-08002B2CF9AE}" pid="3" name="Creator">
    <vt:lpwstr>Acrobat PDFMaker 20 for Word</vt:lpwstr>
  </property>
  <property fmtid="{D5CDD505-2E9C-101B-9397-08002B2CF9AE}" pid="4" name="LastSaved">
    <vt:filetime>2025-05-06T00:00:00Z</vt:filetime>
  </property>
  <property fmtid="{D5CDD505-2E9C-101B-9397-08002B2CF9AE}" pid="5" name="GrammarlyDocumentId">
    <vt:lpwstr>193a0a3c-978a-467f-9aa7-79f1602fafdd</vt:lpwstr>
  </property>
</Properties>
</file>